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FBDC" w14:textId="3D2BF592" w:rsidR="005905E4" w:rsidRDefault="005905E4">
      <w:r>
        <w:t>P</w:t>
      </w:r>
      <w:r w:rsidRPr="005905E4">
        <w:t xml:space="preserve">roposal for RESNET Certification </w:t>
      </w:r>
      <w:r w:rsidRPr="005905E4">
        <w:t xml:space="preserve">for </w:t>
      </w:r>
      <w:r>
        <w:t xml:space="preserve">Modular </w:t>
      </w:r>
      <w:r w:rsidRPr="005905E4">
        <w:t>Factory Quality Control Personnel</w:t>
      </w:r>
      <w:r>
        <w:t xml:space="preserve"> </w:t>
      </w:r>
    </w:p>
    <w:p w14:paraId="3111264A" w14:textId="156ACC4A" w:rsidR="005905E4" w:rsidRDefault="005905E4" w:rsidP="005905E4">
      <w:r>
        <w:t>I would like to discuss the importance of allowing factory quality control personnel to also serve as certified RFI (Residential Field Inspector) under RESNET guidelines.</w:t>
      </w:r>
    </w:p>
    <w:p w14:paraId="2A704680" w14:textId="216B068E" w:rsidR="005905E4" w:rsidRDefault="005905E4" w:rsidP="005905E4">
      <w:r>
        <w:t>By integrating these roles, we can achieve a more effective alignment with local municipal codes and RESNET standards. This approach not only clarifies and defines overlapping requirements but also helps in reducing waste throughout the inspection and quality control processes.</w:t>
      </w:r>
      <w:r>
        <w:t xml:space="preserve"> </w:t>
      </w:r>
      <w:r>
        <w:t>Enabling quality control personnel to act as certified RFI provides several benefits</w:t>
      </w:r>
      <w:r>
        <w:t xml:space="preserve">. </w:t>
      </w:r>
      <w:r>
        <w:t>With trained professionals conducting inspections and quality assessments, we can ensure that all requirements are met efficiently.</w:t>
      </w:r>
      <w:r>
        <w:t xml:space="preserve"> </w:t>
      </w:r>
      <w:r>
        <w:t>Aligning with local codes and RESNET standards ensures that our practices are up-to-date and compliant, reducing the risk of costly violations.</w:t>
      </w:r>
      <w:r>
        <w:t xml:space="preserve"> </w:t>
      </w:r>
      <w:r>
        <w:t>By clarifying overlapping requirements, we can minimize redundancy and inefficiencies, ultimately leading to more sustainable operations.</w:t>
      </w:r>
    </w:p>
    <w:p w14:paraId="304D64A8" w14:textId="77777777" w:rsidR="005905E4" w:rsidRDefault="005905E4" w:rsidP="005905E4"/>
    <w:p w14:paraId="480413FC" w14:textId="1D85145C" w:rsidR="005905E4" w:rsidRDefault="005905E4" w:rsidP="005905E4">
      <w:r>
        <w:t>I believe that this initiative could significantly improve our quality control processes and compliance efforts. I look forward to discussing this proposal further and exploring how we can implement it effectively.</w:t>
      </w:r>
    </w:p>
    <w:p w14:paraId="636AE149" w14:textId="3B5A97FA" w:rsidR="005905E4" w:rsidRDefault="005905E4" w:rsidP="005905E4">
      <w:r>
        <w:t>Thank you for considering this important matter.</w:t>
      </w:r>
    </w:p>
    <w:p w14:paraId="2CD55791"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Make today a great day, Ti Amo.</w:t>
      </w:r>
    </w:p>
    <w:p w14:paraId="0F8D0E1A"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Only Optimism is Sustainable! </w:t>
      </w:r>
      <w:r w:rsidRPr="005905E4">
        <w:rPr>
          <w:rFonts w:ascii="Helvetica" w:eastAsia="Times New Roman" w:hAnsi="Helvetica" w:cs="Times New Roman"/>
          <w:color w:val="000000"/>
          <w:kern w:val="0"/>
          <w:sz w:val="18"/>
          <w:szCs w:val="18"/>
          <w14:ligatures w14:val="none"/>
        </w:rPr>
        <w:br/>
      </w:r>
      <w:r w:rsidRPr="005905E4">
        <w:rPr>
          <w:rFonts w:ascii="Helvetica" w:eastAsia="Times New Roman" w:hAnsi="Helvetica" w:cs="Times New Roman"/>
          <w:color w:val="000000"/>
          <w:kern w:val="0"/>
          <w:sz w:val="18"/>
          <w:szCs w:val="18"/>
          <w14:ligatures w14:val="none"/>
        </w:rPr>
        <w:br/>
        <w:t>Chris Mazzola</w:t>
      </w:r>
    </w:p>
    <w:p w14:paraId="3162A64E"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Production Manager</w:t>
      </w:r>
    </w:p>
    <w:p w14:paraId="3092D448"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Rater - 8873503 • ICC - 8344213 </w:t>
      </w:r>
      <w:r w:rsidRPr="005905E4">
        <w:rPr>
          <w:rFonts w:ascii="Helvetica" w:eastAsia="Times New Roman" w:hAnsi="Helvetica" w:cs="Times New Roman"/>
          <w:color w:val="000000"/>
          <w:kern w:val="0"/>
          <w:sz w:val="18"/>
          <w:szCs w:val="18"/>
          <w14:ligatures w14:val="none"/>
        </w:rPr>
        <w:br/>
        <w:t>ICC HERS® Rater / IECC Certification Specialist / Passive House Rater</w:t>
      </w:r>
    </w:p>
    <w:p w14:paraId="0BE68EBF"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212121"/>
          <w:kern w:val="0"/>
          <w:sz w:val="18"/>
          <w:szCs w:val="18"/>
          <w14:ligatures w14:val="none"/>
        </w:rPr>
        <w:t>BERDO Qualified Energy Professional</w:t>
      </w:r>
      <w:r w:rsidRPr="005905E4">
        <w:rPr>
          <w:rFonts w:ascii="Helvetica" w:eastAsia="Times New Roman" w:hAnsi="Helvetica" w:cs="Times New Roman"/>
          <w:color w:val="000000"/>
          <w:kern w:val="0"/>
          <w:sz w:val="18"/>
          <w:szCs w:val="18"/>
          <w14:ligatures w14:val="none"/>
        </w:rPr>
        <w:br/>
        <w:t>NEHERS President </w:t>
      </w:r>
      <w:r w:rsidRPr="005905E4">
        <w:rPr>
          <w:rFonts w:ascii="Helvetica" w:eastAsia="Times New Roman" w:hAnsi="Helvetica" w:cs="Times New Roman"/>
          <w:color w:val="212121"/>
          <w:kern w:val="0"/>
          <w:sz w:val="18"/>
          <w:szCs w:val="18"/>
          <w14:ligatures w14:val="none"/>
        </w:rPr>
        <w:t>Emeritus (1/18/23 – 1/17/24)</w:t>
      </w:r>
    </w:p>
    <w:p w14:paraId="26FEFEE5"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212121"/>
          <w:kern w:val="0"/>
          <w:sz w:val="18"/>
          <w:szCs w:val="18"/>
          <w14:ligatures w14:val="none"/>
        </w:rPr>
        <w:t>NEHERS Mentorship Pilot Project Partner</w:t>
      </w:r>
    </w:p>
    <w:p w14:paraId="1F8551F0"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NESEA MEMBER</w:t>
      </w:r>
    </w:p>
    <w:p w14:paraId="58A5273F"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HAB&amp;RCC Codes committee</w:t>
      </w:r>
    </w:p>
    <w:p w14:paraId="52DF8B87" w14:textId="77777777" w:rsidR="005905E4" w:rsidRPr="005905E4" w:rsidRDefault="005905E4" w:rsidP="005905E4">
      <w:pPr>
        <w:spacing w:after="0" w:line="240" w:lineRule="auto"/>
        <w:rPr>
          <w:rFonts w:ascii="Aptos" w:eastAsia="Times New Roman" w:hAnsi="Aptos" w:cs="Times New Roman"/>
          <w:color w:val="212121"/>
          <w:kern w:val="0"/>
          <w:sz w:val="20"/>
          <w:szCs w:val="20"/>
          <w14:ligatures w14:val="none"/>
        </w:rPr>
      </w:pPr>
      <w:r w:rsidRPr="005905E4">
        <w:rPr>
          <w:rFonts w:ascii="Helvetica" w:eastAsia="Times New Roman" w:hAnsi="Helvetica" w:cs="Times New Roman"/>
          <w:color w:val="000000"/>
          <w:kern w:val="0"/>
          <w:sz w:val="18"/>
          <w:szCs w:val="18"/>
          <w14:ligatures w14:val="none"/>
        </w:rPr>
        <w:t>Town of Plymouth CANZ &amp;Energy Committee member</w:t>
      </w:r>
      <w:r w:rsidRPr="005905E4">
        <w:rPr>
          <w:rFonts w:ascii="Helvetica" w:eastAsia="Times New Roman" w:hAnsi="Helvetica" w:cs="Times New Roman"/>
          <w:color w:val="000000"/>
          <w:kern w:val="0"/>
          <w:sz w:val="18"/>
          <w:szCs w:val="18"/>
          <w14:ligatures w14:val="none"/>
        </w:rPr>
        <w:br/>
      </w:r>
      <w:r w:rsidRPr="005905E4">
        <w:rPr>
          <w:rFonts w:ascii="Helvetica" w:eastAsia="Times New Roman" w:hAnsi="Helvetica" w:cs="Times New Roman"/>
          <w:color w:val="000000"/>
          <w:kern w:val="0"/>
          <w:sz w:val="18"/>
          <w:szCs w:val="18"/>
          <w14:ligatures w14:val="none"/>
        </w:rPr>
        <w:br/>
        <w:t>HOME ENERGY RATERS</w:t>
      </w:r>
      <w:r w:rsidRPr="005905E4">
        <w:rPr>
          <w:rFonts w:ascii="Helvetica" w:eastAsia="Times New Roman" w:hAnsi="Helvetica" w:cs="Times New Roman"/>
          <w:color w:val="000000"/>
          <w:kern w:val="0"/>
          <w:sz w:val="18"/>
          <w:szCs w:val="18"/>
          <w14:ligatures w14:val="none"/>
        </w:rPr>
        <w:br/>
        <w:t>508-833-3100 | </w:t>
      </w:r>
      <w:hyperlink r:id="rId4" w:tooltip="http://energycodehelp.com" w:history="1">
        <w:r w:rsidRPr="005905E4">
          <w:rPr>
            <w:rFonts w:ascii="Helvetica" w:eastAsia="Times New Roman" w:hAnsi="Helvetica" w:cs="Calibri"/>
            <w:color w:val="0563C1"/>
            <w:kern w:val="0"/>
            <w:sz w:val="18"/>
            <w:szCs w:val="18"/>
            <w:u w:val="single"/>
            <w14:ligatures w14:val="none"/>
          </w:rPr>
          <w:t>energycodehelp.com</w:t>
        </w:r>
      </w:hyperlink>
      <w:r w:rsidRPr="005905E4">
        <w:rPr>
          <w:rFonts w:ascii="Helvetica" w:eastAsia="Times New Roman" w:hAnsi="Helvetica" w:cs="Times New Roman"/>
          <w:color w:val="000000"/>
          <w:kern w:val="0"/>
          <w:sz w:val="18"/>
          <w:szCs w:val="18"/>
          <w14:ligatures w14:val="none"/>
        </w:rPr>
        <w:br/>
        <w:t>180 State Rd Suite 2U, Sagamore Beach, MA 02562</w:t>
      </w:r>
    </w:p>
    <w:p w14:paraId="52E4D8FC" w14:textId="77777777" w:rsidR="005905E4" w:rsidRDefault="005905E4" w:rsidP="005905E4"/>
    <w:sectPr w:rsidR="00590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4"/>
    <w:rsid w:val="00242143"/>
    <w:rsid w:val="00341929"/>
    <w:rsid w:val="005558D3"/>
    <w:rsid w:val="005905E4"/>
    <w:rsid w:val="007606FB"/>
    <w:rsid w:val="0090739C"/>
    <w:rsid w:val="00E9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C88CA"/>
  <w15:chartTrackingRefBased/>
  <w15:docId w15:val="{5ED5A354-1032-E64C-B763-C0BA33F5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5E4"/>
    <w:rPr>
      <w:rFonts w:eastAsiaTheme="majorEastAsia" w:cstheme="majorBidi"/>
      <w:color w:val="272727" w:themeColor="text1" w:themeTint="D8"/>
    </w:rPr>
  </w:style>
  <w:style w:type="paragraph" w:styleId="Title">
    <w:name w:val="Title"/>
    <w:basedOn w:val="Normal"/>
    <w:next w:val="Normal"/>
    <w:link w:val="TitleChar"/>
    <w:uiPriority w:val="10"/>
    <w:qFormat/>
    <w:rsid w:val="00590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5E4"/>
    <w:pPr>
      <w:spacing w:before="160"/>
      <w:jc w:val="center"/>
    </w:pPr>
    <w:rPr>
      <w:i/>
      <w:iCs/>
      <w:color w:val="404040" w:themeColor="text1" w:themeTint="BF"/>
    </w:rPr>
  </w:style>
  <w:style w:type="character" w:customStyle="1" w:styleId="QuoteChar">
    <w:name w:val="Quote Char"/>
    <w:basedOn w:val="DefaultParagraphFont"/>
    <w:link w:val="Quote"/>
    <w:uiPriority w:val="29"/>
    <w:rsid w:val="005905E4"/>
    <w:rPr>
      <w:i/>
      <w:iCs/>
      <w:color w:val="404040" w:themeColor="text1" w:themeTint="BF"/>
    </w:rPr>
  </w:style>
  <w:style w:type="paragraph" w:styleId="ListParagraph">
    <w:name w:val="List Paragraph"/>
    <w:basedOn w:val="Normal"/>
    <w:uiPriority w:val="34"/>
    <w:qFormat/>
    <w:rsid w:val="005905E4"/>
    <w:pPr>
      <w:ind w:left="720"/>
      <w:contextualSpacing/>
    </w:pPr>
  </w:style>
  <w:style w:type="character" w:styleId="IntenseEmphasis">
    <w:name w:val="Intense Emphasis"/>
    <w:basedOn w:val="DefaultParagraphFont"/>
    <w:uiPriority w:val="21"/>
    <w:qFormat/>
    <w:rsid w:val="005905E4"/>
    <w:rPr>
      <w:i/>
      <w:iCs/>
      <w:color w:val="0F4761" w:themeColor="accent1" w:themeShade="BF"/>
    </w:rPr>
  </w:style>
  <w:style w:type="paragraph" w:styleId="IntenseQuote">
    <w:name w:val="Intense Quote"/>
    <w:basedOn w:val="Normal"/>
    <w:next w:val="Normal"/>
    <w:link w:val="IntenseQuoteChar"/>
    <w:uiPriority w:val="30"/>
    <w:qFormat/>
    <w:rsid w:val="00590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5E4"/>
    <w:rPr>
      <w:i/>
      <w:iCs/>
      <w:color w:val="0F4761" w:themeColor="accent1" w:themeShade="BF"/>
    </w:rPr>
  </w:style>
  <w:style w:type="character" w:styleId="IntenseReference">
    <w:name w:val="Intense Reference"/>
    <w:basedOn w:val="DefaultParagraphFont"/>
    <w:uiPriority w:val="32"/>
    <w:qFormat/>
    <w:rsid w:val="005905E4"/>
    <w:rPr>
      <w:b/>
      <w:bCs/>
      <w:smallCaps/>
      <w:color w:val="0F4761" w:themeColor="accent1" w:themeShade="BF"/>
      <w:spacing w:val="5"/>
    </w:rPr>
  </w:style>
  <w:style w:type="character" w:customStyle="1" w:styleId="apple-converted-space">
    <w:name w:val="apple-converted-space"/>
    <w:basedOn w:val="DefaultParagraphFont"/>
    <w:rsid w:val="005905E4"/>
  </w:style>
  <w:style w:type="character" w:styleId="Hyperlink">
    <w:name w:val="Hyperlink"/>
    <w:basedOn w:val="DefaultParagraphFont"/>
    <w:uiPriority w:val="99"/>
    <w:semiHidden/>
    <w:unhideWhenUsed/>
    <w:rsid w:val="00590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0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ergycodehe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Mazzola</dc:creator>
  <cp:keywords/>
  <dc:description/>
  <cp:lastModifiedBy>Chris Mazzola</cp:lastModifiedBy>
  <cp:revision>1</cp:revision>
  <dcterms:created xsi:type="dcterms:W3CDTF">2025-04-03T21:07:00Z</dcterms:created>
  <dcterms:modified xsi:type="dcterms:W3CDTF">2025-04-03T21:15:00Z</dcterms:modified>
</cp:coreProperties>
</file>