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7923" w:rsidRDefault="00237923" w14:paraId="597E5EB6" w14:textId="6DBE925A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 w:rsid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</w:t>
      </w:r>
    </w:p>
    <w:p w:rsidR="585EC459" w:rsidP="585EC459" w:rsidRDefault="585EC459" w14:noSpellErr="1" w14:paraId="6F016061" w14:textId="1A32F268">
      <w:pPr>
        <w:pStyle w:val="Normal"/>
        <w:rPr>
          <w:sz w:val="20"/>
          <w:szCs w:val="20"/>
        </w:rPr>
      </w:pPr>
    </w:p>
    <w:p w:rsidR="585EC459" w:rsidP="52C71C53" w:rsidRDefault="585EC459" w14:paraId="448E0550" w14:textId="033744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</w:pPr>
      <w:r w:rsidRPr="52C71C53" w:rsidR="28CF8E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“</w:t>
      </w:r>
      <w:r w:rsidRPr="52C71C53" w:rsidR="07704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 xml:space="preserve">A room or space </w:t>
      </w:r>
      <w:r w:rsidRPr="52C71C53" w:rsidR="07704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70 square feet</w:t>
      </w:r>
      <w:r w:rsidRPr="52C71C53" w:rsidR="07704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 xml:space="preserve"> of floor area or greater that can be used for sleeping, with emergency escape and rescue openings or two means of egress from the dwelling unit or sleeping unit, and </w:t>
      </w:r>
      <w:r w:rsidRPr="52C71C53" w:rsidR="07704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highlight w:val="yellow"/>
          <w:u w:val="single"/>
          <w:lang w:val="en-US"/>
        </w:rPr>
        <w:t xml:space="preserve">privacy provisions </w:t>
      </w:r>
      <w:r w:rsidRPr="52C71C53" w:rsidR="07704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capable of isolating it from the main body of the Dwelling Unit.</w:t>
      </w:r>
      <w:r w:rsidRPr="52C71C53" w:rsidR="1C96D1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”</w:t>
      </w:r>
    </w:p>
    <w:p w:rsidR="585EC459" w:rsidP="585EC459" w:rsidRDefault="585EC459" w14:paraId="20C5BC31" w14:textId="6D1F796C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</w:pPr>
    </w:p>
    <w:p w:rsidR="5A8BFB5F" w:rsidRDefault="5A8BFB5F" w14:paraId="7BE4BE7C" w14:textId="0B926F01">
      <w:r w:rsidRPr="52C71C53" w:rsidR="5A8BFB5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>Still unsure what this means. Space dividers? Curtains like in a hospital trauma center?</w:t>
      </w:r>
      <w:r w:rsidRPr="52C71C53" w:rsidR="21A5B6B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 xml:space="preserve"> </w:t>
      </w:r>
    </w:p>
    <w:p w:rsidR="0000630F" w:rsidRDefault="0000630F" w14:paraId="3CF3DE8B" w14:textId="77777777">
      <w:pPr>
        <w:rPr>
          <w:i/>
          <w:iCs/>
          <w:sz w:val="20"/>
          <w:szCs w:val="20"/>
        </w:rPr>
      </w:pPr>
    </w:p>
    <w:p w:rsidR="0000630F" w:rsidP="0000630F" w:rsidRDefault="0000630F" w14:paraId="023A17B3" w14:textId="77777777">
      <w:pPr>
        <w:rPr>
          <w:b/>
          <w:bCs/>
        </w:rPr>
      </w:pPr>
    </w:p>
    <w:p w:rsidR="000E18FA" w:rsidP="0000630F" w:rsidRDefault="0000630F" w14:paraId="3ADFCCE6" w14:textId="77777777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:rsidRPr="0000630F" w:rsidR="0000630F" w:rsidP="0000630F" w:rsidRDefault="00255E22" w14:paraId="00BA7E5F" w14:textId="03DC4B5C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:rsidRPr="0000630F" w:rsidR="0000630F" w:rsidRDefault="0000630F" w14:paraId="7DD8A835" w14:textId="0D8EBFA8" w14:noSpellErr="1"/>
    <w:p w:rsidR="6D362B2E" w:rsidRDefault="6D362B2E" w14:paraId="08AF4962" w14:textId="3F65BCA5"/>
    <w:p w:rsidR="6D362B2E" w:rsidRDefault="6D362B2E" w14:paraId="1D2EB68E" w14:textId="28EA3079"/>
    <w:p w:rsidR="6D362B2E" w:rsidRDefault="6D362B2E" w14:paraId="4274CCB7" w14:textId="4A3DB03C">
      <w:r w:rsidR="043800BA">
        <w:rPr/>
        <w:t>Clarifying what exactly qualifies as a “</w:t>
      </w:r>
      <w:r w:rsidR="5381740D">
        <w:rPr/>
        <w:t>privacy provision</w:t>
      </w:r>
      <w:r w:rsidR="043800BA">
        <w:rPr/>
        <w:t xml:space="preserve">” either as part of the definition or as a separate definition to supplement. </w:t>
      </w:r>
    </w:p>
    <w:sectPr w:rsidRPr="0000630F" w:rsidR="0000630F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7BD" w:rsidP="00237923" w:rsidRDefault="002377BD" w14:paraId="18CBEBF4" w14:textId="77777777">
      <w:pPr>
        <w:spacing w:after="0" w:line="240" w:lineRule="auto"/>
      </w:pPr>
      <w:r>
        <w:separator/>
      </w:r>
    </w:p>
  </w:endnote>
  <w:endnote w:type="continuationSeparator" w:id="0">
    <w:p w:rsidR="002377BD" w:rsidP="00237923" w:rsidRDefault="002377BD" w14:paraId="283EA9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7BD" w:rsidP="00237923" w:rsidRDefault="002377BD" w14:paraId="63B8898F" w14:textId="77777777">
      <w:pPr>
        <w:spacing w:after="0" w:line="240" w:lineRule="auto"/>
      </w:pPr>
      <w:r>
        <w:separator/>
      </w:r>
    </w:p>
  </w:footnote>
  <w:footnote w:type="continuationSeparator" w:id="0">
    <w:p w:rsidR="002377BD" w:rsidP="00237923" w:rsidRDefault="002377BD" w14:paraId="4D3732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37923" w:rsidR="00237923" w:rsidP="00237923" w:rsidRDefault="00237923" w14:paraId="23493CBE" w14:textId="34205FA6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8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6A3B8E"/>
    <w:rsid w:val="008C2F70"/>
    <w:rsid w:val="00A519E2"/>
    <w:rsid w:val="00AB6728"/>
    <w:rsid w:val="00D824DE"/>
    <w:rsid w:val="00F44C65"/>
    <w:rsid w:val="02743CD2"/>
    <w:rsid w:val="043800BA"/>
    <w:rsid w:val="0770491B"/>
    <w:rsid w:val="1C96D1B4"/>
    <w:rsid w:val="21A5B6B5"/>
    <w:rsid w:val="28CF8E0F"/>
    <w:rsid w:val="2F2C0B91"/>
    <w:rsid w:val="309E5F95"/>
    <w:rsid w:val="52C71C53"/>
    <w:rsid w:val="5381740D"/>
    <w:rsid w:val="585EC459"/>
    <w:rsid w:val="5A8BFB5F"/>
    <w:rsid w:val="6D362B2E"/>
    <w:rsid w:val="7A8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7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A21B4-3B9F-4564-B0FF-E8EF18EEABAE}"/>
</file>

<file path=customXml/itemProps3.xml><?xml version="1.0" encoding="utf-8"?>
<ds:datastoreItem xmlns:ds="http://schemas.openxmlformats.org/officeDocument/2006/customXml" ds:itemID="{1564229A-A08E-4A66-BDAE-F0140103CF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10</cp:revision>
  <dcterms:created xsi:type="dcterms:W3CDTF">2024-08-23T12:43:00Z</dcterms:created>
  <dcterms:modified xsi:type="dcterms:W3CDTF">2025-03-13T13:00:43Z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  <property fmtid="{D5CDD505-2E9C-101B-9397-08002B2CF9AE}" pid="3" name="MediaServiceImageTags">
    <vt:lpwstr/>
  </property>
</Properties>
</file>