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3467E157" w14:textId="33334D75" w:rsidR="0000630F" w:rsidRDefault="0025571C" w:rsidP="0000630F">
      <w:pPr>
        <w:rPr>
          <w:b/>
          <w:bCs/>
        </w:rPr>
      </w:pPr>
      <w:r>
        <w:rPr>
          <w:sz w:val="20"/>
          <w:szCs w:val="20"/>
        </w:rPr>
        <w:t xml:space="preserve">This Standard should incentivize the use of primary data and incentivize less wasteful </w:t>
      </w:r>
      <w:proofErr w:type="spellStart"/>
      <w:r>
        <w:rPr>
          <w:sz w:val="20"/>
          <w:szCs w:val="20"/>
        </w:rPr>
        <w:t>contruction</w:t>
      </w:r>
      <w:proofErr w:type="spellEnd"/>
      <w:r>
        <w:rPr>
          <w:sz w:val="20"/>
          <w:szCs w:val="20"/>
        </w:rPr>
        <w:t>, rather than penalizing some builders who are less wasteful than industry average waste rates.</w:t>
      </w: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36E10666" w14:textId="77777777" w:rsidR="0025571C" w:rsidRPr="0025571C" w:rsidRDefault="0025571C" w:rsidP="0025571C">
      <w:pPr>
        <w:rPr>
          <w:sz w:val="20"/>
          <w:szCs w:val="20"/>
        </w:rPr>
      </w:pPr>
      <w:r w:rsidRPr="0025571C">
        <w:rPr>
          <w:sz w:val="20"/>
          <w:szCs w:val="20"/>
        </w:rPr>
        <w:t>10.2</w:t>
      </w:r>
      <w:r w:rsidRPr="0025571C">
        <w:rPr>
          <w:sz w:val="20"/>
          <w:szCs w:val="20"/>
        </w:rPr>
        <w:tab/>
        <w:t>Waste Rates for Products (Normative)</w:t>
      </w:r>
    </w:p>
    <w:p w14:paraId="1BF05E29" w14:textId="6275D315" w:rsidR="00BA520F" w:rsidRPr="00955000" w:rsidRDefault="0025571C" w:rsidP="0025571C">
      <w:pPr>
        <w:rPr>
          <w:sz w:val="20"/>
          <w:szCs w:val="20"/>
        </w:rPr>
      </w:pPr>
      <w:r w:rsidRPr="0025571C">
        <w:rPr>
          <w:color w:val="00B050"/>
          <w:sz w:val="20"/>
          <w:szCs w:val="20"/>
          <w:u w:val="single"/>
        </w:rPr>
        <w:t xml:space="preserve">When primary data </w:t>
      </w:r>
      <w:r>
        <w:rPr>
          <w:color w:val="00B050"/>
          <w:sz w:val="20"/>
          <w:szCs w:val="20"/>
          <w:u w:val="single"/>
        </w:rPr>
        <w:t>for</w:t>
      </w:r>
      <w:r w:rsidRPr="0025571C">
        <w:rPr>
          <w:color w:val="00B050"/>
          <w:sz w:val="20"/>
          <w:szCs w:val="20"/>
          <w:u w:val="single"/>
        </w:rPr>
        <w:t xml:space="preserve"> the total original building product quantities purchased for the dwelling unit is not available,</w:t>
      </w:r>
      <w:r w:rsidRPr="0025571C">
        <w:rPr>
          <w:color w:val="00B050"/>
          <w:sz w:val="20"/>
          <w:szCs w:val="20"/>
        </w:rPr>
        <w:t xml:space="preserve"> </w:t>
      </w:r>
      <w:proofErr w:type="spellStart"/>
      <w:r w:rsidRPr="0025571C">
        <w:rPr>
          <w:strike/>
          <w:sz w:val="20"/>
          <w:szCs w:val="20"/>
        </w:rPr>
        <w:t>A</w:t>
      </w:r>
      <w:r w:rsidRPr="0025571C">
        <w:rPr>
          <w:color w:val="00B050"/>
          <w:sz w:val="20"/>
          <w:szCs w:val="20"/>
        </w:rPr>
        <w:t>a</w:t>
      </w:r>
      <w:r>
        <w:rPr>
          <w:sz w:val="20"/>
          <w:szCs w:val="20"/>
        </w:rPr>
        <w:t>ll</w:t>
      </w:r>
      <w:proofErr w:type="spellEnd"/>
      <w:r>
        <w:rPr>
          <w:sz w:val="20"/>
          <w:szCs w:val="20"/>
        </w:rPr>
        <w:t xml:space="preserve"> products </w:t>
      </w:r>
      <w:r w:rsidRPr="0025571C">
        <w:rPr>
          <w:sz w:val="20"/>
          <w:szCs w:val="20"/>
        </w:rPr>
        <w:t>shall have a waste rate added to the total material quantity calculated using Table 10.1.1 according to the percentages in Table 10.2.1.</w:t>
      </w:r>
      <w:r>
        <w:rPr>
          <w:sz w:val="20"/>
          <w:szCs w:val="20"/>
        </w:rPr>
        <w:t xml:space="preserve"> </w:t>
      </w:r>
      <w:r w:rsidRPr="0025571C">
        <w:rPr>
          <w:color w:val="00B050"/>
          <w:sz w:val="20"/>
          <w:szCs w:val="20"/>
          <w:u w:val="single"/>
        </w:rPr>
        <w:t>If primary data</w:t>
      </w:r>
      <w:r w:rsidRPr="0025571C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  <w:u w:val="single"/>
        </w:rPr>
        <w:t>for</w:t>
      </w:r>
      <w:r w:rsidRPr="0025571C">
        <w:rPr>
          <w:color w:val="00B050"/>
          <w:sz w:val="20"/>
          <w:szCs w:val="20"/>
          <w:u w:val="single"/>
        </w:rPr>
        <w:t xml:space="preserve"> the total original building product quantities purchased for the dwelling unit</w:t>
      </w:r>
      <w:r>
        <w:rPr>
          <w:color w:val="00B050"/>
          <w:sz w:val="20"/>
          <w:szCs w:val="20"/>
          <w:u w:val="single"/>
        </w:rPr>
        <w:t xml:space="preserve"> is available, those original purchased </w:t>
      </w:r>
      <w:proofErr w:type="spellStart"/>
      <w:r>
        <w:rPr>
          <w:color w:val="00B050"/>
          <w:sz w:val="20"/>
          <w:szCs w:val="20"/>
          <w:u w:val="single"/>
        </w:rPr>
        <w:t>quanities</w:t>
      </w:r>
      <w:proofErr w:type="spellEnd"/>
      <w:r>
        <w:rPr>
          <w:color w:val="00B050"/>
          <w:sz w:val="20"/>
          <w:szCs w:val="20"/>
          <w:u w:val="single"/>
        </w:rPr>
        <w:t xml:space="preserve"> should be used without a waste factor applied.</w:t>
      </w:r>
    </w:p>
    <w:sectPr w:rsidR="00BA520F" w:rsidRPr="0095500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DAABA" w14:textId="77777777" w:rsidR="005D3C27" w:rsidRDefault="005D3C27" w:rsidP="00237923">
      <w:pPr>
        <w:spacing w:after="0" w:line="240" w:lineRule="auto"/>
      </w:pPr>
      <w:r>
        <w:separator/>
      </w:r>
    </w:p>
  </w:endnote>
  <w:endnote w:type="continuationSeparator" w:id="0">
    <w:p w14:paraId="1CE09E5F" w14:textId="77777777" w:rsidR="005D3C27" w:rsidRDefault="005D3C27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30E99" w14:textId="77777777" w:rsidR="005D3C27" w:rsidRDefault="005D3C27" w:rsidP="00237923">
      <w:pPr>
        <w:spacing w:after="0" w:line="240" w:lineRule="auto"/>
      </w:pPr>
      <w:r>
        <w:separator/>
      </w:r>
    </w:p>
  </w:footnote>
  <w:footnote w:type="continuationSeparator" w:id="0">
    <w:p w14:paraId="575523A0" w14:textId="77777777" w:rsidR="005D3C27" w:rsidRDefault="005D3C27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62A5E"/>
    <w:rsid w:val="000E18FA"/>
    <w:rsid w:val="002377BD"/>
    <w:rsid w:val="00237923"/>
    <w:rsid w:val="0025571C"/>
    <w:rsid w:val="00255E22"/>
    <w:rsid w:val="004E1D9A"/>
    <w:rsid w:val="00553D0D"/>
    <w:rsid w:val="005B304C"/>
    <w:rsid w:val="005C1477"/>
    <w:rsid w:val="005D3C27"/>
    <w:rsid w:val="008C2F70"/>
    <w:rsid w:val="008D1ED5"/>
    <w:rsid w:val="00955000"/>
    <w:rsid w:val="00A519E2"/>
    <w:rsid w:val="00AB6728"/>
    <w:rsid w:val="00BA520F"/>
    <w:rsid w:val="00D824DE"/>
    <w:rsid w:val="00E72727"/>
    <w:rsid w:val="00F44C65"/>
    <w:rsid w:val="00F6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Jonathan Ursillo</cp:lastModifiedBy>
  <cp:revision>3</cp:revision>
  <dcterms:created xsi:type="dcterms:W3CDTF">2025-01-22T01:05:00Z</dcterms:created>
  <dcterms:modified xsi:type="dcterms:W3CDTF">2025-01-22T01:11:00Z</dcterms:modified>
</cp:coreProperties>
</file>