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77777777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>SDC 301 CALCULATIONS SC Call Draft Minutes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03516FF8" w:rsidR="00C86821" w:rsidRPr="00E42A76" w:rsidRDefault="00B15A1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September 9</w:t>
      </w:r>
      <w:r w:rsidRPr="00B15A11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>,</w:t>
      </w:r>
      <w:r w:rsidR="00C86821">
        <w:rPr>
          <w:rStyle w:val="normaltextrun"/>
          <w:rFonts w:ascii="Calibri" w:eastAsiaTheme="majorEastAsia" w:hAnsi="Calibri" w:cs="Calibri"/>
        </w:rPr>
        <w:t xml:space="preserve"> </w:t>
      </w:r>
      <w:proofErr w:type="gramStart"/>
      <w:r w:rsidR="00C86821">
        <w:rPr>
          <w:rStyle w:val="normaltextrun"/>
          <w:rFonts w:ascii="Calibri" w:eastAsiaTheme="majorEastAsia" w:hAnsi="Calibri" w:cs="Calibri"/>
        </w:rPr>
        <w:t>2024</w:t>
      </w:r>
      <w:proofErr w:type="gramEnd"/>
      <w:r w:rsidR="00C86821" w:rsidRPr="00E42A76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22F0428E" w14:textId="4E3EC677" w:rsidR="006126CF" w:rsidRPr="00E42A76" w:rsidRDefault="00C86821" w:rsidP="006126CF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</w:rPr>
      </w:pPr>
      <w:r w:rsidRPr="00B15A11">
        <w:rPr>
          <w:rFonts w:ascii="Calibri" w:eastAsiaTheme="majorEastAsia" w:hAnsi="Calibri" w:cs="Calibri"/>
          <w:b/>
          <w:bCs/>
          <w:i/>
          <w:iCs/>
        </w:rPr>
        <w:t>MEETING RECORDING HERE</w:t>
      </w:r>
    </w:p>
    <w:p w14:paraId="0685F954" w14:textId="064844C1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>Approve agenda</w:t>
      </w:r>
    </w:p>
    <w:p w14:paraId="54DC8F48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>Approve 8/5 meeting minutes (</w:t>
      </w:r>
      <w:hyperlink r:id="rId8" w:tooltip="https://urldefense.proofpoint.com/v2/url?u=https-3A__www.dropbox.com_scl_fi_5oy3fu7t4fmfw60z8jxn1_SDC-2D301-2DCALCULATIONS-2DSC-2DCall-2DDraft-2DMinutes-2D8-2D5-2D2024.docx-3Frlkey-3Dzmlort2aq1iv5t60hk2pepydl-26st-3Dvwsft920-26dl-3D0&amp;d=DwMCaQ&amp;c=euGZstcaTDllvimEN8b7jXrwqOf-v5A_CdpgnVfiiMM&amp;r=7XUwxAZbmftOVV1BsRddTg&amp;m=2lxtWL7toGuPiCLVcoO3Iah4Eqvtm7GvYUC9w7Dr8V5JnnwdXwW53XkUPyNLM3Kl&amp;s=RNaNXy-d9WeKapacYGAdmpnmmK8QQNshSfMHejm_07g&amp;e=" w:history="1">
        <w:r w:rsidRPr="00B15A11">
          <w:rPr>
            <w:rStyle w:val="Hyperlink"/>
            <w:rFonts w:ascii="Calibri" w:eastAsiaTheme="majorEastAsia" w:hAnsi="Calibri" w:cs="Calibri"/>
            <w:b/>
            <w:bCs/>
          </w:rPr>
          <w:t>here</w:t>
        </w:r>
      </w:hyperlink>
      <w:r w:rsidRPr="00B15A11">
        <w:rPr>
          <w:rFonts w:ascii="Calibri" w:eastAsiaTheme="majorEastAsia" w:hAnsi="Calibri" w:cs="Calibri"/>
          <w:b/>
          <w:bCs/>
        </w:rPr>
        <w:t>)</w:t>
      </w:r>
    </w:p>
    <w:p w14:paraId="2C71AA07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>Responses to comments on Addendum 76 (see attached file)</w:t>
      </w:r>
    </w:p>
    <w:p w14:paraId="1F94A576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>Agreement on three internal change items (see attached file)</w:t>
      </w:r>
    </w:p>
    <w:p w14:paraId="249C6E52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 xml:space="preserve">Report on HERS Index score analysis (Neal </w:t>
      </w:r>
      <w:proofErr w:type="spellStart"/>
      <w:r w:rsidRPr="00B15A11">
        <w:rPr>
          <w:rFonts w:ascii="Calibri" w:eastAsiaTheme="majorEastAsia" w:hAnsi="Calibri" w:cs="Calibri"/>
          <w:b/>
          <w:bCs/>
        </w:rPr>
        <w:t>Kruis</w:t>
      </w:r>
      <w:proofErr w:type="spellEnd"/>
      <w:r w:rsidRPr="00B15A11">
        <w:rPr>
          <w:rFonts w:ascii="Calibri" w:eastAsiaTheme="majorEastAsia" w:hAnsi="Calibri" w:cs="Calibri"/>
          <w:b/>
          <w:bCs/>
        </w:rPr>
        <w:t>)</w:t>
      </w:r>
    </w:p>
    <w:p w14:paraId="2040FA16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>Review of 301-2025 PDS-01 Comments received to date</w:t>
      </w:r>
    </w:p>
    <w:p w14:paraId="23306551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B15A11">
        <w:rPr>
          <w:rFonts w:ascii="Calibri" w:eastAsiaTheme="majorEastAsia" w:hAnsi="Calibri" w:cs="Calibri"/>
          <w:b/>
          <w:bCs/>
        </w:rPr>
        <w:t>Adjourn</w:t>
      </w:r>
    </w:p>
    <w:p w14:paraId="144D385C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</w:rPr>
      </w:pPr>
    </w:p>
    <w:p w14:paraId="19DFE1FE" w14:textId="1A2069E5" w:rsidR="00EB4151" w:rsidRPr="00AF3DB2" w:rsidRDefault="00EB4151" w:rsidP="00AF3DB2"/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5"/>
  </w:num>
  <w:num w:numId="2" w16cid:durableId="1381586942">
    <w:abstractNumId w:val="2"/>
  </w:num>
  <w:num w:numId="3" w16cid:durableId="1733918098">
    <w:abstractNumId w:val="1"/>
  </w:num>
  <w:num w:numId="4" w16cid:durableId="1583568575">
    <w:abstractNumId w:val="3"/>
  </w:num>
  <w:num w:numId="5" w16cid:durableId="106433033">
    <w:abstractNumId w:val="0"/>
  </w:num>
  <w:num w:numId="6" w16cid:durableId="526329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356E6"/>
    <w:rsid w:val="00056909"/>
    <w:rsid w:val="00083496"/>
    <w:rsid w:val="000A5FA5"/>
    <w:rsid w:val="000E7934"/>
    <w:rsid w:val="00103499"/>
    <w:rsid w:val="001034C6"/>
    <w:rsid w:val="00126B39"/>
    <w:rsid w:val="00181150"/>
    <w:rsid w:val="001E261F"/>
    <w:rsid w:val="00252C5B"/>
    <w:rsid w:val="00264EF8"/>
    <w:rsid w:val="002B18EE"/>
    <w:rsid w:val="002D5BA2"/>
    <w:rsid w:val="002E3673"/>
    <w:rsid w:val="00303244"/>
    <w:rsid w:val="003262CE"/>
    <w:rsid w:val="0033699B"/>
    <w:rsid w:val="003760CC"/>
    <w:rsid w:val="00422DE5"/>
    <w:rsid w:val="00481957"/>
    <w:rsid w:val="00515409"/>
    <w:rsid w:val="00533723"/>
    <w:rsid w:val="005A2ECA"/>
    <w:rsid w:val="005B48FC"/>
    <w:rsid w:val="006126CF"/>
    <w:rsid w:val="006A7C13"/>
    <w:rsid w:val="006D2552"/>
    <w:rsid w:val="006D39F4"/>
    <w:rsid w:val="007238D9"/>
    <w:rsid w:val="00754EF4"/>
    <w:rsid w:val="0075549B"/>
    <w:rsid w:val="007955E8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57D6C"/>
    <w:rsid w:val="00B93697"/>
    <w:rsid w:val="00BA0B61"/>
    <w:rsid w:val="00BA11FC"/>
    <w:rsid w:val="00C07881"/>
    <w:rsid w:val="00C241E3"/>
    <w:rsid w:val="00C86821"/>
    <w:rsid w:val="00CC1CC8"/>
    <w:rsid w:val="00DA5C7D"/>
    <w:rsid w:val="00DA7376"/>
    <w:rsid w:val="00DB2470"/>
    <w:rsid w:val="00DC62BD"/>
    <w:rsid w:val="00E36288"/>
    <w:rsid w:val="00EB405C"/>
    <w:rsid w:val="00EB4151"/>
    <w:rsid w:val="00F31D4C"/>
    <w:rsid w:val="00F43DF1"/>
    <w:rsid w:val="00F51AEF"/>
    <w:rsid w:val="00F53756"/>
    <w:rsid w:val="00F84323"/>
    <w:rsid w:val="00FB2343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5oy3fu7t4fmfw60z8jxn1_SDC-2D301-2DCALCULATIONS-2DSC-2DCall-2DDraft-2DMinutes-2D8-2D5-2D2024.docx-3Frlkey-3Dzmlort2aq1iv5t60hk2pepydl-26st-3Dvwsft920-26dl-3D0&amp;d=DwMCaQ&amp;c=euGZstcaTDllvimEN8b7jXrwqOf-v5A_CdpgnVfiiMM&amp;r=7XUwxAZbmftOVV1BsRddTg&amp;m=2lxtWL7toGuPiCLVcoO3Iah4Eqvtm7GvYUC9w7Dr8V5JnnwdXwW53XkUPyNLM3Kl&amp;s=RNaNXy-d9WeKapacYGAdmpnmmK8QQNshSfMHejm_07g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</cp:revision>
  <dcterms:created xsi:type="dcterms:W3CDTF">2024-09-08T17:32:00Z</dcterms:created>
  <dcterms:modified xsi:type="dcterms:W3CDTF">2024-09-08T17:32:00Z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