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0D2E2CB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B72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58D089A8" w:rsidR="00181AE0" w:rsidRDefault="00E65E6B" w:rsidP="00B72441">
      <w:pPr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0</w:t>
      </w:r>
      <w:r w:rsidR="00713D99">
        <w:rPr>
          <w:rFonts w:ascii="Arial" w:eastAsia="Times New Roman" w:hAnsi="Arial" w:cs="Arial"/>
          <w:b/>
          <w:bCs/>
          <w:color w:val="000000"/>
          <w:lang w:val="nb-NO" w:eastAsia="zh-CN"/>
        </w:rPr>
        <w:t>1/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21</w:t>
      </w:r>
      <w:r w:rsidR="00461580">
        <w:rPr>
          <w:rFonts w:ascii="Arial" w:eastAsia="Times New Roman" w:hAnsi="Arial" w:cs="Arial"/>
          <w:b/>
          <w:bCs/>
          <w:color w:val="000000"/>
          <w:lang w:val="nb-NO" w:eastAsia="zh-CN"/>
        </w:rPr>
        <w:t>/202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5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2641"/>
        <w:gridCol w:w="2254"/>
        <w:gridCol w:w="2099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136DD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77653FBB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24AF23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41D21C41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65829453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3B15E6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2224BC6C" w14:textId="77777777" w:rsidR="007D43F5" w:rsidRDefault="007D43F5" w:rsidP="005F5CB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  <w:r w:rsidRPr="007D43F5"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Clara Hedrick</w:t>
            </w:r>
          </w:p>
          <w:p w14:paraId="2D1C967D" w14:textId="7426148C" w:rsidR="00CA13C8" w:rsidRPr="007D43F5" w:rsidRDefault="00CA13C8" w:rsidP="005F5CB1">
            <w:pPr>
              <w:textAlignment w:val="baseline"/>
              <w:rPr>
                <w:rFonts w:ascii="Arial" w:eastAsia="Times New Roman" w:hAnsi="Arial" w:cs="Arial"/>
                <w:lang w:val="sv-SE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6FF9CED2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E65E6B">
        <w:rPr>
          <w:rStyle w:val="normaltextrun"/>
          <w:rFonts w:ascii="Arial" w:hAnsi="Arial" w:cs="Arial"/>
          <w:b/>
          <w:bCs/>
          <w:color w:val="000000"/>
        </w:rPr>
        <w:t>November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E65E6B">
        <w:rPr>
          <w:rStyle w:val="normaltextrun"/>
          <w:rFonts w:ascii="Arial" w:hAnsi="Arial" w:cs="Arial"/>
          <w:b/>
          <w:bCs/>
          <w:color w:val="000000"/>
        </w:rPr>
        <w:t>19</w:t>
      </w:r>
      <w:r w:rsidR="00BF4EC6">
        <w:rPr>
          <w:rStyle w:val="normaltextrun"/>
          <w:rFonts w:ascii="Arial" w:hAnsi="Arial" w:cs="Arial"/>
          <w:b/>
          <w:bCs/>
          <w:color w:val="000000"/>
        </w:rPr>
        <w:t>th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1411ECDA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is </w:t>
      </w:r>
      <w:r w:rsidR="00E65E6B">
        <w:rPr>
          <w:rStyle w:val="normaltextrun"/>
          <w:rFonts w:ascii="Arial" w:hAnsi="Arial" w:cs="Arial"/>
          <w:b/>
          <w:bCs/>
        </w:rPr>
        <w:t>March</w:t>
      </w:r>
      <w:r w:rsidR="00713D99">
        <w:rPr>
          <w:rStyle w:val="normaltextrun"/>
          <w:rFonts w:ascii="Arial" w:hAnsi="Arial" w:cs="Arial"/>
          <w:b/>
          <w:bCs/>
        </w:rPr>
        <w:t xml:space="preserve"> 1</w:t>
      </w:r>
      <w:r w:rsidR="00E65E6B">
        <w:rPr>
          <w:rStyle w:val="normaltextrun"/>
          <w:rFonts w:ascii="Arial" w:hAnsi="Arial" w:cs="Arial"/>
          <w:b/>
          <w:bCs/>
        </w:rPr>
        <w:t>8th</w:t>
      </w:r>
      <w:r w:rsidR="00713D99">
        <w:rPr>
          <w:rStyle w:val="normaltextrun"/>
          <w:rFonts w:ascii="Arial" w:hAnsi="Arial" w:cs="Arial"/>
          <w:b/>
          <w:bCs/>
        </w:rPr>
        <w:t>, 2025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4F27470" w14:textId="47055DCA" w:rsidR="00713D99" w:rsidRPr="007659BA" w:rsidRDefault="00713D99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r w:rsidR="00EA7229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Project 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Ballots</w:t>
      </w:r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After</w:t>
      </w:r>
      <w:proofErr w:type="spellEnd"/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This </w:t>
      </w:r>
      <w:proofErr w:type="spellStart"/>
      <w:r w:rsidR="00227DE0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January</w:t>
      </w:r>
      <w:proofErr w:type="spellEnd"/>
      <w:r w:rsidR="00227DE0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gramStart"/>
      <w:r w:rsidR="005C3DB4"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Meeting</w:t>
      </w:r>
      <w:r w:rsidRPr="007659BA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CFB7E3A" w14:textId="7B521058" w:rsidR="00006120" w:rsidRPr="00006120" w:rsidRDefault="00006120" w:rsidP="00B72441">
      <w:pPr>
        <w:ind w:left="720"/>
        <w:textAlignment w:val="baseline"/>
        <w:rPr>
          <w:rFonts w:ascii="Arial" w:eastAsia="Times New Roman" w:hAnsi="Arial" w:cs="Arial"/>
          <w:color w:val="0070C0"/>
          <w:sz w:val="28"/>
          <w:szCs w:val="28"/>
          <w:lang w:val="fr-F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ab/>
      </w:r>
    </w:p>
    <w:p w14:paraId="161870E5" w14:textId="77777777" w:rsidR="005C3DB4" w:rsidRDefault="005C3DB4" w:rsidP="00006120">
      <w:pPr>
        <w:ind w:left="72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AF6E361" w14:textId="34F4101C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PDS-01 RESNET/ICC 301-2022 Addendum D-202x comment responses</w:t>
      </w:r>
      <w:r w:rsidR="00BE434D">
        <w:rPr>
          <w:rFonts w:ascii="Arial" w:eastAsia="Times New Roman" w:hAnsi="Arial" w:cs="Arial"/>
        </w:rPr>
        <w:t xml:space="preserve">  </w:t>
      </w:r>
    </w:p>
    <w:p w14:paraId="79C6816F" w14:textId="3C898674" w:rsidR="007659BA" w:rsidRDefault="007659BA" w:rsidP="001A6B30">
      <w:pPr>
        <w:ind w:left="720" w:right="-27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PDS-02 </w:t>
      </w:r>
      <w:r>
        <w:rPr>
          <w:rFonts w:ascii="Arial" w:eastAsia="Times New Roman" w:hAnsi="Arial" w:cs="Arial"/>
        </w:rPr>
        <w:t>RESNET/ICC 301-2022 Addendum D-202x</w:t>
      </w:r>
    </w:p>
    <w:p w14:paraId="15DF6DBE" w14:textId="531B5774" w:rsidR="00006120" w:rsidRPr="0065191A" w:rsidRDefault="00006120" w:rsidP="001A6B30">
      <w:pPr>
        <w:ind w:left="720" w:right="-27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PDS-01 MINHERS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public comments</w:t>
      </w:r>
      <w:r w:rsidRPr="0065191A">
        <w:rPr>
          <w:rFonts w:ascii="Arial" w:eastAsia="Times New Roman" w:hAnsi="Arial" w:cs="Arial"/>
        </w:rPr>
        <w:t> </w:t>
      </w:r>
      <w:r w:rsidR="001A6B30" w:rsidRPr="0065191A">
        <w:rPr>
          <w:rFonts w:ascii="Arial" w:eastAsia="Times New Roman" w:hAnsi="Arial" w:cs="Arial"/>
        </w:rPr>
        <w:t>responses</w:t>
      </w:r>
      <w:r w:rsidR="008E3207">
        <w:rPr>
          <w:rFonts w:ascii="Arial" w:eastAsia="Times New Roman" w:hAnsi="Arial" w:cs="Arial"/>
        </w:rPr>
        <w:t xml:space="preserve"> (possible)</w:t>
      </w:r>
    </w:p>
    <w:p w14:paraId="3781D9CE" w14:textId="393C54A6" w:rsidR="00006120" w:rsidRPr="0065191A" w:rsidRDefault="00006120" w:rsidP="00414521">
      <w:pPr>
        <w:ind w:left="720" w:right="-45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>PDS-01 MINHERS Addendum 82 HP/AC modeling </w:t>
      </w:r>
      <w:r w:rsidR="00414521" w:rsidRPr="0065191A">
        <w:rPr>
          <w:rFonts w:ascii="Arial" w:eastAsia="Times New Roman" w:hAnsi="Arial" w:cs="Arial"/>
        </w:rPr>
        <w:t>comment responses</w:t>
      </w:r>
      <w:r w:rsidR="008E3207">
        <w:rPr>
          <w:rFonts w:ascii="Arial" w:eastAsia="Times New Roman" w:hAnsi="Arial" w:cs="Arial"/>
        </w:rPr>
        <w:t xml:space="preserve"> (possible)</w:t>
      </w:r>
    </w:p>
    <w:p w14:paraId="44CCA2E0" w14:textId="45057C74" w:rsidR="00006120" w:rsidRPr="0065191A" w:rsidRDefault="005F2AB4" w:rsidP="00B72441">
      <w:pPr>
        <w:ind w:left="720"/>
        <w:textAlignment w:val="baseline"/>
        <w:rPr>
          <w:rFonts w:ascii="Arial" w:eastAsia="Times New Roman" w:hAnsi="Arial" w:cs="Arial"/>
        </w:rPr>
      </w:pPr>
      <w:r w:rsidRPr="0065191A">
        <w:rPr>
          <w:rFonts w:ascii="Arial" w:eastAsia="Times New Roman" w:hAnsi="Arial" w:cs="Arial"/>
        </w:rPr>
        <w:t xml:space="preserve">PDS-02 MINHERS Addendum 77 </w:t>
      </w:r>
      <w:proofErr w:type="spellStart"/>
      <w:r w:rsidRPr="0065191A">
        <w:rPr>
          <w:rFonts w:ascii="Arial" w:eastAsia="Times New Roman" w:hAnsi="Arial" w:cs="Arial"/>
        </w:rPr>
        <w:t>iHPWH</w:t>
      </w:r>
      <w:proofErr w:type="spellEnd"/>
      <w:r w:rsidRPr="0065191A">
        <w:rPr>
          <w:rFonts w:ascii="Arial" w:eastAsia="Times New Roman" w:hAnsi="Arial" w:cs="Arial"/>
        </w:rPr>
        <w:t xml:space="preserve"> (possible)</w:t>
      </w:r>
    </w:p>
    <w:p w14:paraId="4A5E5FFB" w14:textId="1E0D27CB" w:rsidR="005F2AB4" w:rsidRPr="0065191A" w:rsidRDefault="005F2AB4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lang w:val="fr-FR"/>
        </w:rPr>
      </w:pPr>
      <w:r w:rsidRPr="0065191A">
        <w:rPr>
          <w:rFonts w:ascii="Arial" w:eastAsia="Times New Roman" w:hAnsi="Arial" w:cs="Arial"/>
        </w:rPr>
        <w:t>PDS-02 MINHERS Addendum 82 HP/AC modeling (possible)</w:t>
      </w:r>
    </w:p>
    <w:p w14:paraId="770F6A34" w14:textId="5DCEAABD" w:rsidR="00713D99" w:rsidRPr="0065191A" w:rsidRDefault="0065191A" w:rsidP="00B72441">
      <w:pPr>
        <w:ind w:left="72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PDS-01 </w:t>
      </w:r>
      <w:r w:rsidRPr="0065191A">
        <w:rPr>
          <w:rFonts w:ascii="Arial" w:eastAsia="Times New Roman" w:hAnsi="Arial" w:cs="Arial"/>
        </w:rPr>
        <w:t xml:space="preserve">MINHERS Addendum 81, Adoption of Standard 301-2022 Addenda C &amp; E; </w:t>
      </w:r>
      <w:r w:rsidR="00227DE0">
        <w:rPr>
          <w:rFonts w:ascii="Arial" w:eastAsia="Times New Roman" w:hAnsi="Arial" w:cs="Arial"/>
        </w:rPr>
        <w:t xml:space="preserve">380-2022 Addendum B; </w:t>
      </w:r>
      <w:r w:rsidRPr="0065191A">
        <w:rPr>
          <w:rFonts w:ascii="Arial" w:eastAsia="Times New Roman" w:hAnsi="Arial" w:cs="Arial"/>
        </w:rPr>
        <w:t xml:space="preserve">Bedroom </w:t>
      </w:r>
      <w:proofErr w:type="gramStart"/>
      <w:r w:rsidRPr="0065191A">
        <w:rPr>
          <w:rFonts w:ascii="Arial" w:eastAsia="Times New Roman" w:hAnsi="Arial" w:cs="Arial"/>
        </w:rPr>
        <w:t>definition;</w:t>
      </w:r>
      <w:proofErr w:type="gramEnd"/>
    </w:p>
    <w:p w14:paraId="14F6CA34" w14:textId="77777777" w:rsidR="0065191A" w:rsidRDefault="0065191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57B39A75" w14:textId="77777777" w:rsidR="007659BA" w:rsidRPr="00713D99" w:rsidRDefault="007659BA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</w:p>
    <w:p w14:paraId="76ACDD41" w14:textId="6B63F672" w:rsidR="0041260B" w:rsidRPr="00713D99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</w:pPr>
      <w:proofErr w:type="spell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Current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</w:t>
      </w:r>
      <w:proofErr w:type="spellStart"/>
      <w:proofErr w:type="gramStart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713D99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35EC05F9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9" w:history="1">
        <w:r w:rsidRPr="000569C8">
          <w:rPr>
            <w:rStyle w:val="Hyperlink"/>
            <w:rFonts w:ascii="Arial" w:eastAsia="Times New Roman" w:hAnsi="Arial" w:cs="Arial"/>
          </w:rPr>
          <w:t>Addendum D</w:t>
        </w:r>
      </w:hyperlink>
      <w:r w:rsidRPr="00550504">
        <w:rPr>
          <w:rFonts w:ascii="Arial" w:eastAsia="Times New Roman" w:hAnsi="Arial" w:cs="Arial"/>
          <w:color w:val="212121"/>
        </w:rPr>
        <w:t>           Appendix A Update, Insulation Grading</w:t>
      </w:r>
    </w:p>
    <w:p w14:paraId="29B8480D" w14:textId="31E3C9A4" w:rsidR="00550504" w:rsidRPr="00550504" w:rsidRDefault="00550504" w:rsidP="004E47FC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8E3207">
        <w:rPr>
          <w:rFonts w:ascii="Arial" w:eastAsia="Times New Roman" w:hAnsi="Arial" w:cs="Arial"/>
          <w:color w:val="FF0000"/>
        </w:rPr>
        <w:t>Public review of first draft PDS-01 was conducted. Comments are under review.</w:t>
      </w:r>
    </w:p>
    <w:p w14:paraId="0F762516" w14:textId="2C19E4A5" w:rsidR="00550504" w:rsidRPr="00550504" w:rsidRDefault="00550504" w:rsidP="00526D75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758E04B7" w14:textId="7B712316" w:rsidR="004E47FC" w:rsidRPr="00550504" w:rsidRDefault="004E47FC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0" w:history="1">
        <w:r w:rsidRPr="003B6A9D">
          <w:rPr>
            <w:rStyle w:val="Hyperlink"/>
            <w:rFonts w:ascii="Arial" w:eastAsia="Times New Roman" w:hAnsi="Arial" w:cs="Arial"/>
          </w:rPr>
          <w:t>Addendum F</w:t>
        </w:r>
      </w:hyperlink>
      <w:r w:rsidRPr="00550504">
        <w:rPr>
          <w:rFonts w:ascii="Arial" w:eastAsia="Times New Roman" w:hAnsi="Arial" w:cs="Arial"/>
          <w:color w:val="212121"/>
        </w:rPr>
        <w:t xml:space="preserve">           </w:t>
      </w:r>
      <w:proofErr w:type="spellStart"/>
      <w:r>
        <w:rPr>
          <w:rFonts w:ascii="Arial" w:eastAsia="Times New Roman" w:hAnsi="Arial" w:cs="Arial"/>
          <w:color w:val="212121"/>
        </w:rPr>
        <w:t>iHPWH</w:t>
      </w:r>
      <w:proofErr w:type="spellEnd"/>
      <w:r>
        <w:rPr>
          <w:rFonts w:ascii="Arial" w:eastAsia="Times New Roman" w:hAnsi="Arial" w:cs="Arial"/>
          <w:color w:val="212121"/>
        </w:rPr>
        <w:t xml:space="preserve"> </w:t>
      </w:r>
    </w:p>
    <w:p w14:paraId="4F20C170" w14:textId="5A88445D" w:rsidR="008E53A5" w:rsidRDefault="004E47FC" w:rsidP="004E47FC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550504">
        <w:rPr>
          <w:rFonts w:ascii="Arial" w:eastAsia="Times New Roman" w:hAnsi="Arial" w:cs="Arial"/>
          <w:color w:val="212121"/>
        </w:rPr>
        <w:t>Status: </w:t>
      </w:r>
      <w:r w:rsidR="008E3207">
        <w:rPr>
          <w:rFonts w:ascii="Arial" w:eastAsia="Times New Roman" w:hAnsi="Arial" w:cs="Arial"/>
          <w:color w:val="212121"/>
        </w:rPr>
        <w:tab/>
      </w:r>
      <w:r w:rsidR="008E53A5" w:rsidRPr="00D862D1">
        <w:rPr>
          <w:rFonts w:ascii="Arial" w:eastAsia="Times New Roman" w:hAnsi="Arial" w:cs="Arial"/>
          <w:color w:val="FF0000"/>
        </w:rPr>
        <w:t>Discontinued and T</w:t>
      </w:r>
      <w:r w:rsidR="00C81E25" w:rsidRPr="00D862D1">
        <w:rPr>
          <w:rFonts w:ascii="Arial" w:eastAsia="Times New Roman" w:hAnsi="Arial" w:cs="Arial"/>
          <w:color w:val="FF0000"/>
        </w:rPr>
        <w:t>ransitioned to MINHERS Addendum 77</w:t>
      </w:r>
    </w:p>
    <w:p w14:paraId="6457E7CD" w14:textId="0ABB574C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                 </w:t>
      </w:r>
      <w:r>
        <w:rPr>
          <w:rFonts w:ascii="Arial" w:eastAsia="Times New Roman" w:hAnsi="Arial" w:cs="Arial"/>
          <w:color w:val="212121"/>
        </w:rPr>
        <w:tab/>
      </w: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909C1AD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hyperlink r:id="rId11" w:history="1">
        <w:r w:rsidRPr="000569C8">
          <w:rPr>
            <w:rStyle w:val="Hyperlink"/>
            <w:rFonts w:ascii="Arial" w:eastAsia="Times New Roman" w:hAnsi="Arial" w:cs="Arial"/>
            <w:b/>
            <w:bCs/>
            <w:lang w:val="fr-FR"/>
          </w:rPr>
          <w:t>301-2025</w:t>
        </w:r>
      </w:hyperlink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1FC86E41" w14:textId="7B390C2B" w:rsidR="00170C47" w:rsidRDefault="0088713F" w:rsidP="00707B9D">
      <w:pPr>
        <w:ind w:left="2880" w:right="-540" w:hanging="2160"/>
        <w:textAlignment w:val="baseline"/>
        <w:rPr>
          <w:rFonts w:ascii="Arial" w:eastAsia="Times New Roman" w:hAnsi="Arial" w:cs="Arial"/>
          <w:color w:val="FF0000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227DE0">
        <w:rPr>
          <w:rFonts w:ascii="Arial" w:eastAsia="Times New Roman" w:hAnsi="Arial" w:cs="Arial"/>
          <w:color w:val="FF0000"/>
          <w:lang w:val="fr-FR"/>
        </w:rPr>
        <w:t>F</w:t>
      </w:r>
      <w:r w:rsidR="00A13C97">
        <w:rPr>
          <w:rFonts w:ascii="Arial" w:eastAsia="Times New Roman" w:hAnsi="Arial" w:cs="Arial"/>
          <w:color w:val="FF0000"/>
          <w:lang w:val="fr-FR"/>
        </w:rPr>
        <w:t xml:space="preserve">inal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approval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of Standard 301-2025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delayed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until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Standard 301-2022 Addendum D-202x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is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ANSI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approved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so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it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will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be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automatically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incorporated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A13C97">
        <w:rPr>
          <w:rFonts w:ascii="Arial" w:eastAsia="Times New Roman" w:hAnsi="Arial" w:cs="Arial"/>
          <w:color w:val="FF0000"/>
          <w:lang w:val="fr-FR"/>
        </w:rPr>
        <w:t>into</w:t>
      </w:r>
      <w:proofErr w:type="spellEnd"/>
      <w:r w:rsidR="00A13C97">
        <w:rPr>
          <w:rFonts w:ascii="Arial" w:eastAsia="Times New Roman" w:hAnsi="Arial" w:cs="Arial"/>
          <w:color w:val="FF0000"/>
          <w:lang w:val="fr-FR"/>
        </w:rPr>
        <w:t xml:space="preserve"> Standard 301-2025.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The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delay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also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0C648E">
        <w:rPr>
          <w:rFonts w:ascii="Arial" w:eastAsia="Times New Roman" w:hAnsi="Arial" w:cs="Arial"/>
          <w:color w:val="FF0000"/>
          <w:lang w:val="fr-FR"/>
        </w:rPr>
        <w:t>allow</w:t>
      </w:r>
      <w:r w:rsidR="008E3207">
        <w:rPr>
          <w:rFonts w:ascii="Arial" w:eastAsia="Times New Roman" w:hAnsi="Arial" w:cs="Arial"/>
          <w:color w:val="FF0000"/>
          <w:lang w:val="fr-FR"/>
        </w:rPr>
        <w:t>s</w:t>
      </w:r>
      <w:proofErr w:type="spellEnd"/>
      <w:r w:rsidR="000C648E">
        <w:rPr>
          <w:rFonts w:ascii="Arial" w:eastAsia="Times New Roman" w:hAnsi="Arial" w:cs="Arial"/>
          <w:color w:val="FF0000"/>
          <w:lang w:val="fr-FR"/>
        </w:rPr>
        <w:t xml:space="preserve"> </w:t>
      </w:r>
      <w:proofErr w:type="spellStart"/>
      <w:r w:rsidR="008E3207">
        <w:rPr>
          <w:rFonts w:ascii="Arial" w:eastAsia="Times New Roman" w:hAnsi="Arial" w:cs="Arial"/>
          <w:color w:val="FF0000"/>
          <w:lang w:val="fr-FR"/>
        </w:rPr>
        <w:t>completion</w:t>
      </w:r>
      <w:proofErr w:type="spellEnd"/>
      <w:r w:rsidR="008E3207">
        <w:rPr>
          <w:rFonts w:ascii="Arial" w:eastAsia="Times New Roman" w:hAnsi="Arial" w:cs="Arial"/>
          <w:color w:val="FF0000"/>
          <w:lang w:val="fr-FR"/>
        </w:rPr>
        <w:t xml:space="preserve"> of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Standards 310-2025 and 380-2025 </w:t>
      </w:r>
      <w:r w:rsidR="008E3207">
        <w:rPr>
          <w:rFonts w:ascii="Arial" w:eastAsia="Times New Roman" w:hAnsi="Arial" w:cs="Arial"/>
          <w:color w:val="FF0000"/>
          <w:lang w:val="fr-FR"/>
        </w:rPr>
        <w:t xml:space="preserve">and </w:t>
      </w:r>
      <w:proofErr w:type="spellStart"/>
      <w:r w:rsidR="008E3207">
        <w:rPr>
          <w:rFonts w:ascii="Arial" w:eastAsia="Times New Roman" w:hAnsi="Arial" w:cs="Arial"/>
          <w:color w:val="FF0000"/>
          <w:lang w:val="fr-FR"/>
        </w:rPr>
        <w:t>their</w:t>
      </w:r>
      <w:proofErr w:type="spellEnd"/>
      <w:r w:rsidR="008E3207">
        <w:rPr>
          <w:rFonts w:ascii="Arial" w:eastAsia="Times New Roman" w:hAnsi="Arial" w:cs="Arial"/>
          <w:color w:val="FF0000"/>
          <w:lang w:val="fr-FR"/>
        </w:rPr>
        <w:t xml:space="preserve"> adoption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 by 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Standard </w:t>
      </w:r>
      <w:r w:rsidR="000C648E">
        <w:rPr>
          <w:rFonts w:ascii="Arial" w:eastAsia="Times New Roman" w:hAnsi="Arial" w:cs="Arial"/>
          <w:color w:val="FF0000"/>
          <w:lang w:val="fr-FR"/>
        </w:rPr>
        <w:t xml:space="preserve">301-2025 </w:t>
      </w:r>
      <w:proofErr w:type="spellStart"/>
      <w:r w:rsidR="00D862D1">
        <w:rPr>
          <w:rFonts w:ascii="Arial" w:eastAsia="Times New Roman" w:hAnsi="Arial" w:cs="Arial"/>
          <w:color w:val="FF0000"/>
          <w:lang w:val="fr-FR"/>
        </w:rPr>
        <w:t>instead</w:t>
      </w:r>
      <w:proofErr w:type="spellEnd"/>
      <w:r w:rsidR="00D862D1">
        <w:rPr>
          <w:rFonts w:ascii="Arial" w:eastAsia="Times New Roman" w:hAnsi="Arial" w:cs="Arial"/>
          <w:color w:val="FF0000"/>
          <w:lang w:val="fr-FR"/>
        </w:rPr>
        <w:t xml:space="preserve"> 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of </w:t>
      </w:r>
      <w:r w:rsidR="00D862D1">
        <w:rPr>
          <w:rFonts w:ascii="Arial" w:eastAsia="Times New Roman" w:hAnsi="Arial" w:cs="Arial"/>
          <w:color w:val="FF0000"/>
          <w:lang w:val="fr-FR"/>
        </w:rPr>
        <w:t xml:space="preserve">by </w:t>
      </w:r>
      <w:r w:rsidR="000C648E">
        <w:rPr>
          <w:rFonts w:ascii="Arial" w:eastAsia="Times New Roman" w:hAnsi="Arial" w:cs="Arial"/>
          <w:color w:val="FF0000"/>
          <w:lang w:val="fr-FR"/>
        </w:rPr>
        <w:t>an addendum</w:t>
      </w:r>
      <w:r w:rsidR="002D2854">
        <w:rPr>
          <w:rFonts w:ascii="Arial" w:eastAsia="Times New Roman" w:hAnsi="Arial" w:cs="Arial"/>
          <w:color w:val="FF0000"/>
          <w:lang w:val="fr-FR"/>
        </w:rPr>
        <w:t xml:space="preserve"> to the standard</w:t>
      </w:r>
      <w:r w:rsidR="000C648E">
        <w:rPr>
          <w:rFonts w:ascii="Arial" w:eastAsia="Times New Roman" w:hAnsi="Arial" w:cs="Arial"/>
          <w:color w:val="FF0000"/>
          <w:lang w:val="fr-FR"/>
        </w:rPr>
        <w:t>.</w:t>
      </w:r>
    </w:p>
    <w:p w14:paraId="5CD78C8E" w14:textId="5010B35C" w:rsidR="00227DE0" w:rsidRPr="00707B9D" w:rsidRDefault="00227DE0" w:rsidP="008E3207">
      <w:pPr>
        <w:ind w:left="2880" w:right="-54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r>
        <w:rPr>
          <w:rFonts w:ascii="Arial" w:eastAsia="Times New Roman" w:hAnsi="Arial" w:cs="Arial"/>
          <w:lang w:val="fr-FR"/>
        </w:rPr>
        <w:tab/>
      </w:r>
    </w:p>
    <w:p w14:paraId="7AEA9015" w14:textId="77777777" w:rsidR="00D862D1" w:rsidRDefault="00D862D1" w:rsidP="00707B9D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61830884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21A2C98C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hyperlink r:id="rId12" w:history="1">
        <w:r w:rsidRPr="005A0CA0">
          <w:rPr>
            <w:rStyle w:val="Hyperlink"/>
            <w:rFonts w:ascii="Arial" w:eastAsia="Times New Roman" w:hAnsi="Arial" w:cs="Arial"/>
            <w:lang w:val="fr-FR"/>
          </w:rPr>
          <w:t>Update for the 4th Edition of Standard 380</w:t>
        </w:r>
      </w:hyperlink>
    </w:p>
    <w:p w14:paraId="25B4820D" w14:textId="71E7B7CC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proofErr w:type="gram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lang w:val="fr-FR"/>
        </w:rPr>
        <w:tab/>
      </w:r>
      <w:r w:rsidR="00880976">
        <w:rPr>
          <w:rFonts w:ascii="Arial" w:eastAsia="Times New Roman" w:hAnsi="Arial" w:cs="Arial"/>
          <w:color w:val="FF0000"/>
        </w:rPr>
        <w:t>SMB approved RESNET/ICC 380-2</w:t>
      </w:r>
      <w:r w:rsidR="00FB4ECB">
        <w:rPr>
          <w:rFonts w:ascii="Arial" w:eastAsia="Times New Roman" w:hAnsi="Arial" w:cs="Arial"/>
          <w:color w:val="FF0000"/>
        </w:rPr>
        <w:t>0</w:t>
      </w:r>
      <w:r w:rsidR="00880976">
        <w:rPr>
          <w:rFonts w:ascii="Arial" w:eastAsia="Times New Roman" w:hAnsi="Arial" w:cs="Arial"/>
          <w:color w:val="FF0000"/>
        </w:rPr>
        <w:t>25</w:t>
      </w:r>
      <w:r w:rsidR="00FB4ECB">
        <w:rPr>
          <w:rFonts w:ascii="Arial" w:eastAsia="Times New Roman" w:hAnsi="Arial" w:cs="Arial"/>
          <w:color w:val="FF0000"/>
        </w:rPr>
        <w:t xml:space="preserve">. 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74455B39" w14:textId="77777777" w:rsidR="00D862D1" w:rsidRDefault="00D862D1" w:rsidP="0060699A">
      <w:pPr>
        <w:ind w:firstLine="720"/>
        <w:rPr>
          <w:rFonts w:ascii="Arial" w:eastAsia="Times New Roman" w:hAnsi="Arial" w:cs="Arial"/>
          <w:b/>
          <w:bCs/>
          <w:color w:val="212121"/>
        </w:rPr>
      </w:pPr>
    </w:p>
    <w:p w14:paraId="5755AC76" w14:textId="13A6778F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657F884C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31162D">
        <w:rPr>
          <w:rFonts w:ascii="Arial" w:eastAsia="Times New Roman" w:hAnsi="Arial" w:cs="Arial"/>
          <w:color w:val="FF0000"/>
        </w:rPr>
        <w:t xml:space="preserve">The Equipment SC </w:t>
      </w:r>
      <w:r w:rsidR="002D2854">
        <w:rPr>
          <w:rFonts w:ascii="Arial" w:eastAsia="Times New Roman" w:hAnsi="Arial" w:cs="Arial"/>
          <w:color w:val="FF0000"/>
        </w:rPr>
        <w:t xml:space="preserve">and </w:t>
      </w:r>
      <w:r w:rsidR="0031162D">
        <w:rPr>
          <w:rFonts w:ascii="Arial" w:eastAsia="Times New Roman" w:hAnsi="Arial" w:cs="Arial"/>
          <w:color w:val="FF0000"/>
        </w:rPr>
        <w:t xml:space="preserve">the proponent </w:t>
      </w:r>
      <w:r w:rsidR="002D2854">
        <w:rPr>
          <w:rFonts w:ascii="Arial" w:eastAsia="Times New Roman" w:hAnsi="Arial" w:cs="Arial"/>
          <w:color w:val="FF0000"/>
        </w:rPr>
        <w:t xml:space="preserve">agreed </w:t>
      </w:r>
      <w:r w:rsidR="0031162D">
        <w:rPr>
          <w:rFonts w:ascii="Arial" w:eastAsia="Times New Roman" w:hAnsi="Arial" w:cs="Arial"/>
          <w:color w:val="FF0000"/>
        </w:rPr>
        <w:t xml:space="preserve">to address this issue further during phase </w:t>
      </w:r>
      <w:r w:rsidR="00AC0FA8">
        <w:rPr>
          <w:rFonts w:ascii="Arial" w:eastAsia="Times New Roman" w:hAnsi="Arial" w:cs="Arial"/>
          <w:color w:val="FF0000"/>
        </w:rPr>
        <w:t>II of the Standard 310 update</w:t>
      </w:r>
      <w:r w:rsidR="0035276A">
        <w:rPr>
          <w:rFonts w:ascii="Arial" w:eastAsia="Times New Roman" w:hAnsi="Arial" w:cs="Arial"/>
          <w:color w:val="FF0000"/>
        </w:rPr>
        <w:t xml:space="preserve"> </w:t>
      </w:r>
      <w:r w:rsidR="002D2854">
        <w:rPr>
          <w:rFonts w:ascii="Arial" w:eastAsia="Times New Roman" w:hAnsi="Arial" w:cs="Arial"/>
          <w:color w:val="FF0000"/>
        </w:rPr>
        <w:t xml:space="preserve">project </w:t>
      </w:r>
      <w:r w:rsidR="0035276A">
        <w:rPr>
          <w:rFonts w:ascii="Arial" w:eastAsia="Times New Roman" w:hAnsi="Arial" w:cs="Arial"/>
          <w:color w:val="FF0000"/>
        </w:rPr>
        <w:t>(Addendum A of 310-2025)</w:t>
      </w:r>
      <w:r w:rsidR="00AC0FA8">
        <w:rPr>
          <w:rFonts w:ascii="Arial" w:eastAsia="Times New Roman" w:hAnsi="Arial" w:cs="Arial"/>
          <w:color w:val="FF0000"/>
        </w:rPr>
        <w:t>.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734C16E4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hyperlink r:id="rId13" w:history="1">
        <w:r w:rsidRPr="000569C8">
          <w:rPr>
            <w:rStyle w:val="Hyperlink"/>
            <w:rFonts w:ascii="Arial" w:eastAsia="Times New Roman" w:hAnsi="Arial" w:cs="Arial"/>
            <w:b/>
            <w:bCs/>
          </w:rPr>
          <w:t>310-202</w:t>
        </w:r>
        <w:r w:rsidR="0088713F" w:rsidRPr="000569C8">
          <w:rPr>
            <w:rStyle w:val="Hyperlink"/>
            <w:rFonts w:ascii="Arial" w:eastAsia="Times New Roman" w:hAnsi="Arial" w:cs="Arial"/>
            <w:b/>
            <w:bCs/>
          </w:rPr>
          <w:t>5</w:t>
        </w:r>
      </w:hyperlink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69D6F994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Pr="00707B9D">
        <w:rPr>
          <w:rFonts w:ascii="Arial" w:eastAsia="Times New Roman" w:hAnsi="Arial" w:cs="Arial"/>
          <w:color w:val="212121"/>
        </w:rPr>
        <w:t> </w:t>
      </w:r>
      <w:r w:rsidRPr="00775AE3">
        <w:rPr>
          <w:rFonts w:ascii="Arial" w:eastAsia="Times New Roman" w:hAnsi="Arial" w:cs="Arial"/>
          <w:color w:val="FF0000"/>
        </w:rPr>
        <w:t>     </w:t>
      </w:r>
      <w:r w:rsidR="0035276A">
        <w:rPr>
          <w:rFonts w:ascii="Arial" w:eastAsia="Times New Roman" w:hAnsi="Arial" w:cs="Arial"/>
          <w:color w:val="FF0000"/>
        </w:rPr>
        <w:tab/>
      </w:r>
      <w:r w:rsidR="00191EC0">
        <w:rPr>
          <w:rFonts w:ascii="Arial" w:eastAsia="Times New Roman" w:hAnsi="Arial" w:cs="Arial"/>
          <w:color w:val="FF0000"/>
        </w:rPr>
        <w:t xml:space="preserve">SMB approval of RESNET/ICC 380-2025 is pending. </w:t>
      </w:r>
      <w:r w:rsidR="0035276A">
        <w:rPr>
          <w:rFonts w:ascii="Arial" w:eastAsia="Times New Roman" w:hAnsi="Arial" w:cs="Arial"/>
          <w:color w:val="FF0000"/>
        </w:rPr>
        <w:t xml:space="preserve"> 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394B691A" w14:textId="19916B76" w:rsidR="009C320E" w:rsidRDefault="009C320E" w:rsidP="00106999">
      <w:pPr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ab/>
        <w:t>Addendum A</w:t>
      </w:r>
      <w:r w:rsidRPr="009C320E">
        <w:rPr>
          <w:rFonts w:ascii="Arial" w:eastAsia="Times New Roman" w:hAnsi="Arial" w:cs="Arial"/>
        </w:rPr>
        <w:tab/>
      </w:r>
      <w:r w:rsidRPr="009C320E">
        <w:rPr>
          <w:rFonts w:ascii="Arial" w:eastAsia="Times New Roman" w:hAnsi="Arial" w:cs="Arial"/>
        </w:rPr>
        <w:tab/>
        <w:t xml:space="preserve">Phase II of </w:t>
      </w:r>
      <w:r>
        <w:rPr>
          <w:rFonts w:ascii="Arial" w:eastAsia="Times New Roman" w:hAnsi="Arial" w:cs="Arial"/>
        </w:rPr>
        <w:t>the 2025 update to Standard 310</w:t>
      </w:r>
    </w:p>
    <w:p w14:paraId="3CAA9554" w14:textId="09DCD577" w:rsidR="009C320E" w:rsidRPr="009C320E" w:rsidRDefault="009C320E" w:rsidP="002D2854">
      <w:pPr>
        <w:ind w:right="-45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  <w:t>Status: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color w:val="FF0000"/>
        </w:rPr>
        <w:t xml:space="preserve">The technical advisory TG is working on Phase II </w:t>
      </w:r>
      <w:r w:rsidR="002D2854">
        <w:rPr>
          <w:rFonts w:ascii="Arial" w:eastAsia="Times New Roman" w:hAnsi="Arial" w:cs="Arial"/>
          <w:color w:val="FF0000"/>
        </w:rPr>
        <w:t>amendments</w:t>
      </w:r>
      <w:r>
        <w:rPr>
          <w:rFonts w:ascii="Arial" w:eastAsia="Times New Roman" w:hAnsi="Arial" w:cs="Arial"/>
          <w:color w:val="FF0000"/>
        </w:rPr>
        <w:t>.</w:t>
      </w:r>
    </w:p>
    <w:p w14:paraId="76C1C15A" w14:textId="749EAE8F" w:rsidR="00B72441" w:rsidRPr="009C320E" w:rsidRDefault="00C81E25" w:rsidP="00B72441">
      <w:pPr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C320E">
        <w:rPr>
          <w:rFonts w:ascii="Calibri" w:eastAsia="Times New Roman" w:hAnsi="Calibri" w:cs="Calibri"/>
          <w:sz w:val="20"/>
          <w:szCs w:val="20"/>
        </w:rPr>
        <w:br w:type="column"/>
      </w: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17A16192" w14:textId="77777777" w:rsidR="00C81E25" w:rsidRDefault="00C81E25" w:rsidP="00022169">
      <w:pPr>
        <w:ind w:left="2880" w:hanging="2160"/>
        <w:textAlignment w:val="baseline"/>
        <w:rPr>
          <w:rFonts w:ascii="Arial" w:eastAsia="Times New Roman" w:hAnsi="Arial" w:cs="Arial"/>
        </w:rPr>
      </w:pPr>
    </w:p>
    <w:p w14:paraId="55F839E6" w14:textId="77777777" w:rsidR="001A681A" w:rsidRDefault="001145D0" w:rsidP="00E85E73">
      <w:pPr>
        <w:ind w:left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</w:p>
    <w:p w14:paraId="0A4C2605" w14:textId="1A73C4A4" w:rsidR="00291120" w:rsidRPr="001A681A" w:rsidRDefault="001A681A" w:rsidP="001A681A">
      <w:pPr>
        <w:ind w:left="720" w:right="-180"/>
        <w:textAlignment w:val="baseline"/>
        <w:rPr>
          <w:rFonts w:ascii="Arial" w:eastAsia="Times New Roman" w:hAnsi="Arial" w:cs="Arial"/>
          <w:b/>
          <w:bCs/>
          <w:i/>
          <w:iCs/>
          <w:color w:val="212121"/>
          <w:lang w:val="fr-FR"/>
        </w:rPr>
      </w:pPr>
      <w:r w:rsidRPr="001A681A">
        <w:rPr>
          <w:rFonts w:ascii="Arial" w:eastAsia="Times New Roman" w:hAnsi="Arial" w:cs="Arial"/>
        </w:rPr>
        <w:t>Addendum 77</w:t>
      </w:r>
      <w:r w:rsidRPr="001A681A">
        <w:rPr>
          <w:rFonts w:ascii="Arial" w:eastAsia="Times New Roman" w:hAnsi="Arial" w:cs="Arial"/>
        </w:rPr>
        <w:tab/>
      </w:r>
      <w:proofErr w:type="spellStart"/>
      <w:r w:rsidRPr="001A681A">
        <w:rPr>
          <w:rFonts w:ascii="Arial" w:eastAsia="Times New Roman" w:hAnsi="Arial" w:cs="Arial"/>
        </w:rPr>
        <w:t>iHPHW</w:t>
      </w:r>
      <w:proofErr w:type="spellEnd"/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i/>
          <w:iCs/>
        </w:rPr>
        <w:t>(Formerly Proposed Standard 301-2022 Addendum F)</w:t>
      </w:r>
    </w:p>
    <w:p w14:paraId="7A429154" w14:textId="5C0CB1DE" w:rsidR="001A681A" w:rsidRDefault="001A681A" w:rsidP="005140AB">
      <w:pPr>
        <w:ind w:left="288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first draft PDS-01 ends January 1</w:t>
      </w:r>
      <w:r w:rsidR="005B2ABD">
        <w:rPr>
          <w:rFonts w:ascii="Arial" w:eastAsia="Times New Roman" w:hAnsi="Arial" w:cs="Arial"/>
          <w:color w:val="FF0000"/>
        </w:rPr>
        <w:t>7</w:t>
      </w:r>
      <w:r w:rsidR="00191EC0">
        <w:rPr>
          <w:rFonts w:ascii="Arial" w:eastAsia="Times New Roman" w:hAnsi="Arial" w:cs="Arial"/>
          <w:color w:val="FF0000"/>
        </w:rPr>
        <w:t xml:space="preserve">, 2025. The Calculation SC will consider </w:t>
      </w:r>
      <w:r w:rsidR="002D2854">
        <w:rPr>
          <w:rFonts w:ascii="Arial" w:eastAsia="Times New Roman" w:hAnsi="Arial" w:cs="Arial"/>
          <w:color w:val="FF0000"/>
        </w:rPr>
        <w:t xml:space="preserve">the </w:t>
      </w:r>
      <w:r w:rsidR="00191EC0">
        <w:rPr>
          <w:rFonts w:ascii="Arial" w:eastAsia="Times New Roman" w:hAnsi="Arial" w:cs="Arial"/>
          <w:color w:val="FF0000"/>
        </w:rPr>
        <w:t xml:space="preserve">comments </w:t>
      </w:r>
      <w:r w:rsidR="002D2854">
        <w:rPr>
          <w:rFonts w:ascii="Arial" w:eastAsia="Times New Roman" w:hAnsi="Arial" w:cs="Arial"/>
          <w:color w:val="FF0000"/>
        </w:rPr>
        <w:t>for recommended responses</w:t>
      </w:r>
      <w:r w:rsidR="00191EC0">
        <w:rPr>
          <w:rFonts w:ascii="Arial" w:eastAsia="Times New Roman" w:hAnsi="Arial" w:cs="Arial"/>
          <w:color w:val="FF0000"/>
        </w:rPr>
        <w:t xml:space="preserve">. </w:t>
      </w:r>
    </w:p>
    <w:p w14:paraId="3AE19AB1" w14:textId="77777777" w:rsidR="0011789C" w:rsidRDefault="0011789C" w:rsidP="005140AB">
      <w:pPr>
        <w:ind w:left="2880" w:hanging="2160"/>
        <w:rPr>
          <w:rFonts w:ascii="Arial" w:eastAsia="Times New Roman" w:hAnsi="Arial" w:cs="Arial"/>
          <w:color w:val="212121"/>
        </w:rPr>
      </w:pPr>
    </w:p>
    <w:p w14:paraId="42EE5C9A" w14:textId="14D2C0EF" w:rsidR="009C320E" w:rsidRPr="009C320E" w:rsidRDefault="009C320E" w:rsidP="009C320E">
      <w:pPr>
        <w:ind w:left="2880" w:hanging="2160"/>
        <w:rPr>
          <w:rFonts w:ascii="Arial" w:eastAsia="Times New Roman" w:hAnsi="Arial" w:cs="Arial"/>
        </w:rPr>
      </w:pPr>
      <w:r w:rsidRPr="009C320E">
        <w:rPr>
          <w:rFonts w:ascii="Arial" w:eastAsia="Times New Roman" w:hAnsi="Arial" w:cs="Arial"/>
        </w:rPr>
        <w:t xml:space="preserve">Addendum 81 </w:t>
      </w:r>
      <w:r w:rsidRPr="009C320E">
        <w:rPr>
          <w:rFonts w:ascii="Arial" w:eastAsia="Times New Roman" w:hAnsi="Arial" w:cs="Arial"/>
        </w:rPr>
        <w:tab/>
        <w:t xml:space="preserve">Adoption of Standard 301-2022 Addenda C &amp; E; Bedroom </w:t>
      </w:r>
      <w:proofErr w:type="gramStart"/>
      <w:r w:rsidRPr="009C320E">
        <w:rPr>
          <w:rFonts w:ascii="Arial" w:eastAsia="Times New Roman" w:hAnsi="Arial" w:cs="Arial"/>
        </w:rPr>
        <w:t>definition;</w:t>
      </w:r>
      <w:proofErr w:type="gramEnd"/>
      <w:r w:rsidRPr="009C320E">
        <w:rPr>
          <w:rFonts w:ascii="Arial" w:eastAsia="Times New Roman" w:hAnsi="Arial" w:cs="Arial"/>
        </w:rPr>
        <w:t xml:space="preserve"> </w:t>
      </w:r>
    </w:p>
    <w:p w14:paraId="6437E539" w14:textId="431EE7BE" w:rsidR="009C320E" w:rsidRDefault="009C320E" w:rsidP="009C320E">
      <w:pPr>
        <w:ind w:left="2880" w:hanging="2160"/>
        <w:rPr>
          <w:rFonts w:ascii="Arial" w:eastAsia="Times New Roman" w:hAnsi="Arial" w:cs="Arial"/>
          <w:color w:val="FF0000"/>
        </w:rPr>
      </w:pPr>
      <w:r w:rsidRPr="009C320E">
        <w:rPr>
          <w:rFonts w:ascii="Arial" w:eastAsia="Times New Roman" w:hAnsi="Arial" w:cs="Arial"/>
        </w:rPr>
        <w:t>Status:</w:t>
      </w:r>
      <w:r>
        <w:rPr>
          <w:rFonts w:ascii="Arial" w:eastAsia="Times New Roman" w:hAnsi="Arial" w:cs="Arial"/>
          <w:color w:val="FF0000"/>
        </w:rPr>
        <w:tab/>
        <w:t>Ballot on draft PDS-01 pending.</w:t>
      </w:r>
    </w:p>
    <w:p w14:paraId="79B44BF4" w14:textId="77777777" w:rsidR="009C320E" w:rsidRDefault="009C320E" w:rsidP="001A681A">
      <w:pPr>
        <w:rPr>
          <w:rFonts w:ascii="Arial" w:eastAsia="Times New Roman" w:hAnsi="Arial" w:cs="Arial"/>
          <w:color w:val="FF0000"/>
        </w:rPr>
      </w:pPr>
    </w:p>
    <w:p w14:paraId="11B83F37" w14:textId="4D6368B2" w:rsidR="001A681A" w:rsidRDefault="001A681A" w:rsidP="009C320E">
      <w:pPr>
        <w:ind w:firstLine="72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82</w:t>
      </w:r>
      <w:r>
        <w:rPr>
          <w:rFonts w:ascii="Arial" w:eastAsia="Times New Roman" w:hAnsi="Arial" w:cs="Arial"/>
          <w:color w:val="212121"/>
        </w:rPr>
        <w:tab/>
        <w:t>DX HP/AC Modeling</w:t>
      </w:r>
    </w:p>
    <w:p w14:paraId="59E1F633" w14:textId="152E4830" w:rsidR="005140AB" w:rsidRPr="005140AB" w:rsidRDefault="005140AB" w:rsidP="005140AB">
      <w:pPr>
        <w:ind w:left="2880" w:hanging="216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191EC0">
        <w:rPr>
          <w:rFonts w:ascii="Arial" w:eastAsia="Times New Roman" w:hAnsi="Arial" w:cs="Arial"/>
          <w:color w:val="FF0000"/>
        </w:rPr>
        <w:t>Public review and comment o</w:t>
      </w:r>
      <w:r w:rsidR="002D2854">
        <w:rPr>
          <w:rFonts w:ascii="Arial" w:eastAsia="Times New Roman" w:hAnsi="Arial" w:cs="Arial"/>
          <w:color w:val="FF0000"/>
        </w:rPr>
        <w:t>n</w:t>
      </w:r>
      <w:r w:rsidR="00191EC0">
        <w:rPr>
          <w:rFonts w:ascii="Arial" w:eastAsia="Times New Roman" w:hAnsi="Arial" w:cs="Arial"/>
          <w:color w:val="FF0000"/>
        </w:rPr>
        <w:t xml:space="preserve"> first draft PDS-01 ends January 21, 2025. </w:t>
      </w:r>
      <w:r w:rsidR="002D2854">
        <w:rPr>
          <w:rFonts w:ascii="Arial" w:eastAsia="Times New Roman" w:hAnsi="Arial" w:cs="Arial"/>
          <w:color w:val="FF0000"/>
        </w:rPr>
        <w:t>The Calculation SC will consider the comments for recommended responses.</w:t>
      </w:r>
    </w:p>
    <w:p w14:paraId="09F75D0C" w14:textId="4CAEEBCD" w:rsidR="001A681A" w:rsidRDefault="001A681A" w:rsidP="001A681A">
      <w:pPr>
        <w:rPr>
          <w:rFonts w:ascii="Arial" w:eastAsia="Times New Roman" w:hAnsi="Arial" w:cs="Arial"/>
          <w:color w:val="212121"/>
        </w:rPr>
      </w:pPr>
    </w:p>
    <w:p w14:paraId="34FD6D0D" w14:textId="77777777" w:rsidR="005140AB" w:rsidRDefault="005140AB" w:rsidP="005140AB">
      <w:pPr>
        <w:ind w:left="2160" w:right="-630" w:hanging="1440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Addendum 83</w:t>
      </w:r>
      <w:r>
        <w:rPr>
          <w:rFonts w:ascii="Arial" w:eastAsia="Times New Roman" w:hAnsi="Arial" w:cs="Arial"/>
          <w:color w:val="212121"/>
        </w:rPr>
        <w:tab/>
        <w:t>CMU Insulation Grading and Default Modeling Thermal Properties</w:t>
      </w:r>
    </w:p>
    <w:p w14:paraId="2C242F19" w14:textId="7FC0AE4E" w:rsidR="00B72441" w:rsidRPr="005140AB" w:rsidRDefault="005140AB" w:rsidP="005140AB">
      <w:pPr>
        <w:ind w:left="2880" w:right="-630" w:hanging="2160"/>
        <w:rPr>
          <w:rFonts w:ascii="Arial" w:eastAsia="Times New Roman" w:hAnsi="Arial" w:cs="Arial"/>
          <w:b/>
          <w:bCs/>
          <w:color w:val="FF0000"/>
          <w:lang w:val="fr-FR"/>
        </w:rPr>
      </w:pPr>
      <w:r>
        <w:rPr>
          <w:rFonts w:ascii="Arial" w:eastAsia="Times New Roman" w:hAnsi="Arial" w:cs="Arial"/>
          <w:color w:val="212121"/>
        </w:rPr>
        <w:t>Status:</w:t>
      </w:r>
      <w:r>
        <w:rPr>
          <w:rFonts w:ascii="Arial" w:eastAsia="Times New Roman" w:hAnsi="Arial" w:cs="Arial"/>
          <w:color w:val="212121"/>
        </w:rPr>
        <w:tab/>
      </w:r>
      <w:r w:rsidR="002D2854">
        <w:rPr>
          <w:rFonts w:ascii="Arial" w:eastAsia="Times New Roman" w:hAnsi="Arial" w:cs="Arial"/>
          <w:color w:val="FF0000"/>
        </w:rPr>
        <w:t>The SDC approved i</w:t>
      </w:r>
      <w:r w:rsidR="00191EC0">
        <w:rPr>
          <w:rFonts w:ascii="Arial" w:eastAsia="Times New Roman" w:hAnsi="Arial" w:cs="Arial"/>
          <w:color w:val="FF0000"/>
        </w:rPr>
        <w:t xml:space="preserve">nterim </w:t>
      </w:r>
      <w:r w:rsidR="0064181E">
        <w:rPr>
          <w:rFonts w:ascii="Arial" w:eastAsia="Times New Roman" w:hAnsi="Arial" w:cs="Arial"/>
          <w:color w:val="FF0000"/>
        </w:rPr>
        <w:t>Addendum 83i</w:t>
      </w:r>
      <w:r w:rsidR="00191EC0">
        <w:rPr>
          <w:rFonts w:ascii="Arial" w:eastAsia="Times New Roman" w:hAnsi="Arial" w:cs="Arial"/>
          <w:color w:val="FF0000"/>
        </w:rPr>
        <w:t xml:space="preserve"> </w:t>
      </w:r>
      <w:r w:rsidR="00C64263">
        <w:rPr>
          <w:rFonts w:ascii="Arial" w:eastAsia="Times New Roman" w:hAnsi="Arial" w:cs="Arial"/>
          <w:color w:val="FF0000"/>
        </w:rPr>
        <w:t xml:space="preserve">and Raters and Providers </w:t>
      </w:r>
      <w:r w:rsidR="00A73082">
        <w:rPr>
          <w:rFonts w:ascii="Arial" w:eastAsia="Times New Roman" w:hAnsi="Arial" w:cs="Arial"/>
          <w:color w:val="FF0000"/>
        </w:rPr>
        <w:t>were</w:t>
      </w:r>
      <w:r w:rsidR="00C64263">
        <w:rPr>
          <w:rFonts w:ascii="Arial" w:eastAsia="Times New Roman" w:hAnsi="Arial" w:cs="Arial"/>
          <w:color w:val="FF0000"/>
        </w:rPr>
        <w:t xml:space="preserve"> notified</w:t>
      </w:r>
      <w:r w:rsidR="00A73082">
        <w:rPr>
          <w:rFonts w:ascii="Arial" w:eastAsia="Times New Roman" w:hAnsi="Arial" w:cs="Arial"/>
          <w:color w:val="FF0000"/>
        </w:rPr>
        <w:t xml:space="preserve"> 12/</w:t>
      </w:r>
      <w:r w:rsidR="00191EC0">
        <w:rPr>
          <w:rFonts w:ascii="Arial" w:eastAsia="Times New Roman" w:hAnsi="Arial" w:cs="Arial"/>
          <w:color w:val="FF0000"/>
        </w:rPr>
        <w:t>23</w:t>
      </w:r>
      <w:r w:rsidR="002D2854">
        <w:rPr>
          <w:rFonts w:ascii="Arial" w:eastAsia="Times New Roman" w:hAnsi="Arial" w:cs="Arial"/>
          <w:color w:val="FF0000"/>
        </w:rPr>
        <w:t>/24</w:t>
      </w:r>
      <w:r w:rsidR="00C64263">
        <w:rPr>
          <w:rFonts w:ascii="Arial" w:eastAsia="Times New Roman" w:hAnsi="Arial" w:cs="Arial"/>
          <w:color w:val="FF0000"/>
        </w:rPr>
        <w:t xml:space="preserve">. </w:t>
      </w:r>
      <w:r w:rsidR="00191EC0">
        <w:rPr>
          <w:rFonts w:ascii="Arial" w:eastAsia="Times New Roman" w:hAnsi="Arial" w:cs="Arial"/>
          <w:color w:val="FF0000"/>
        </w:rPr>
        <w:t>Development of final</w:t>
      </w:r>
      <w:r w:rsidR="006726FF">
        <w:rPr>
          <w:rFonts w:ascii="Arial" w:eastAsia="Times New Roman" w:hAnsi="Arial" w:cs="Arial"/>
          <w:color w:val="FF0000"/>
        </w:rPr>
        <w:t xml:space="preserve"> Addendum 83f</w:t>
      </w:r>
      <w:r w:rsidR="009C320E">
        <w:rPr>
          <w:rFonts w:ascii="Arial" w:eastAsia="Times New Roman" w:hAnsi="Arial" w:cs="Arial"/>
          <w:color w:val="FF0000"/>
        </w:rPr>
        <w:t xml:space="preserve"> is </w:t>
      </w:r>
      <w:r w:rsidR="002D2854">
        <w:rPr>
          <w:rFonts w:ascii="Arial" w:eastAsia="Times New Roman" w:hAnsi="Arial" w:cs="Arial"/>
          <w:color w:val="FF0000"/>
        </w:rPr>
        <w:t>in progress</w:t>
      </w:r>
      <w:r w:rsidR="006726FF">
        <w:rPr>
          <w:rFonts w:ascii="Arial" w:eastAsia="Times New Roman" w:hAnsi="Arial" w:cs="Arial"/>
          <w:color w:val="FF0000"/>
        </w:rPr>
        <w:t>.</w:t>
      </w:r>
    </w:p>
    <w:p w14:paraId="65BBD8A3" w14:textId="77777777" w:rsidR="001A681A" w:rsidRDefault="001A681A" w:rsidP="00390DCA">
      <w:pPr>
        <w:rPr>
          <w:rFonts w:ascii="Arial" w:eastAsia="Times New Roman" w:hAnsi="Arial" w:cs="Arial"/>
          <w:b/>
          <w:bCs/>
          <w:color w:val="00B0F0"/>
          <w:lang w:val="fr-FR"/>
        </w:rPr>
      </w:pPr>
    </w:p>
    <w:p w14:paraId="3B487D85" w14:textId="77777777" w:rsidR="001A681A" w:rsidRPr="00B72441" w:rsidRDefault="001A681A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50FA7BF" w14:textId="576254B6" w:rsidR="005E4FD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>
        <w:rPr>
          <w:rFonts w:ascii="Arial" w:eastAsia="Times New Roman" w:hAnsi="Arial" w:cs="Arial"/>
          <w:b/>
          <w:bCs/>
          <w:color w:val="212121"/>
          <w:lang w:val="fr-FR"/>
        </w:rPr>
        <w:t>Interpr</w:t>
      </w:r>
      <w:r w:rsidR="00A73082">
        <w:rPr>
          <w:rFonts w:ascii="Arial" w:eastAsia="Times New Roman" w:hAnsi="Arial" w:cs="Arial"/>
          <w:b/>
          <w:bCs/>
          <w:color w:val="212121"/>
          <w:lang w:val="fr-FR"/>
        </w:rPr>
        <w:t>e</w:t>
      </w:r>
      <w:r>
        <w:rPr>
          <w:rFonts w:ascii="Arial" w:eastAsia="Times New Roman" w:hAnsi="Arial" w:cs="Arial"/>
          <w:b/>
          <w:bCs/>
          <w:color w:val="212121"/>
          <w:lang w:val="fr-FR"/>
        </w:rPr>
        <w:t>tations</w:t>
      </w:r>
      <w:proofErr w:type="spellEnd"/>
    </w:p>
    <w:p w14:paraId="56C8AE84" w14:textId="77777777" w:rsidR="005140AB" w:rsidRDefault="005140AB" w:rsidP="005E4FD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4C42ABB7" w14:textId="77777777" w:rsidR="002419DD" w:rsidRPr="00430E92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08CCED3F" w:rsidR="002419DD" w:rsidRPr="002419DD" w:rsidRDefault="002419DD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 w:rsidRPr="00430E92">
        <w:rPr>
          <w:rFonts w:ascii="Arial" w:eastAsia="Times New Roman" w:hAnsi="Arial" w:cs="Arial"/>
          <w:color w:val="FF0000"/>
        </w:rPr>
        <w:t xml:space="preserve">TG was set up to develop recommendation for </w:t>
      </w:r>
      <w:proofErr w:type="spellStart"/>
      <w:r w:rsidRPr="00430E92">
        <w:rPr>
          <w:rFonts w:ascii="Arial" w:eastAsia="Times New Roman" w:hAnsi="Arial" w:cs="Arial"/>
          <w:color w:val="FF0000"/>
        </w:rPr>
        <w:t>CalcSC</w:t>
      </w:r>
      <w:proofErr w:type="spellEnd"/>
      <w:r w:rsidRPr="00430E92">
        <w:rPr>
          <w:rFonts w:ascii="Arial" w:eastAsia="Times New Roman" w:hAnsi="Arial" w:cs="Arial"/>
          <w:color w:val="FF0000"/>
        </w:rPr>
        <w:t xml:space="preserve"> to consider</w:t>
      </w:r>
    </w:p>
    <w:p w14:paraId="039C52BC" w14:textId="77777777" w:rsidR="00E42631" w:rsidRDefault="00E42631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</w:p>
    <w:p w14:paraId="55A66257" w14:textId="0F351CBE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7D6B7567" w:rsidR="001145D0" w:rsidRDefault="009C39A4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53EAFCA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74A4A71E" w14:textId="1F1EA222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IR301-2022-004</w:t>
      </w:r>
      <w:r w:rsidRPr="005140AB">
        <w:rPr>
          <w:rFonts w:ascii="Arial" w:eastAsia="Times New Roman" w:hAnsi="Arial" w:cs="Arial"/>
        </w:rPr>
        <w:tab/>
        <w:t>Pourable Insulation Filled CMU Cores Grading</w:t>
      </w:r>
    </w:p>
    <w:p w14:paraId="2F9013C8" w14:textId="22261951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6726FF">
        <w:rPr>
          <w:rFonts w:ascii="Arial" w:eastAsia="Times New Roman" w:hAnsi="Arial" w:cs="Arial"/>
          <w:color w:val="FF0000"/>
        </w:rPr>
        <w:t>Completed.</w:t>
      </w:r>
    </w:p>
    <w:p w14:paraId="4C3347DC" w14:textId="77777777" w:rsidR="00E42631" w:rsidRDefault="005140AB" w:rsidP="005140AB">
      <w:pPr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ab/>
      </w:r>
    </w:p>
    <w:p w14:paraId="18A2844A" w14:textId="13C6CE67" w:rsidR="005140AB" w:rsidRPr="005140AB" w:rsidRDefault="005140AB" w:rsidP="00E42631">
      <w:pPr>
        <w:ind w:firstLine="720"/>
        <w:textAlignment w:val="baseline"/>
        <w:rPr>
          <w:rFonts w:ascii="Arial" w:eastAsia="Times New Roman" w:hAnsi="Arial" w:cs="Arial"/>
        </w:rPr>
      </w:pPr>
      <w:r w:rsidRPr="005140AB">
        <w:rPr>
          <w:rFonts w:ascii="Arial" w:eastAsia="Times New Roman" w:hAnsi="Arial" w:cs="Arial"/>
        </w:rPr>
        <w:t>IR</w:t>
      </w:r>
      <w:r w:rsidR="00E42631">
        <w:rPr>
          <w:rFonts w:ascii="Arial" w:eastAsia="Times New Roman" w:hAnsi="Arial" w:cs="Arial"/>
        </w:rPr>
        <w:t>3</w:t>
      </w:r>
      <w:r w:rsidRPr="005140AB">
        <w:rPr>
          <w:rFonts w:ascii="Arial" w:eastAsia="Times New Roman" w:hAnsi="Arial" w:cs="Arial"/>
        </w:rPr>
        <w:t>10-2020-001</w:t>
      </w:r>
      <w:r w:rsidRPr="005140AB">
        <w:rPr>
          <w:rFonts w:ascii="Arial" w:eastAsia="Times New Roman" w:hAnsi="Arial" w:cs="Arial"/>
        </w:rPr>
        <w:tab/>
        <w:t>Grading Mini-Split AC/HP</w:t>
      </w:r>
    </w:p>
    <w:p w14:paraId="1BD9CAF3" w14:textId="1DEBD95A" w:rsidR="005140AB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6726FF">
        <w:rPr>
          <w:rFonts w:ascii="Arial" w:eastAsia="Times New Roman" w:hAnsi="Arial" w:cs="Arial"/>
          <w:color w:val="FF0000"/>
        </w:rPr>
        <w:t>Completed.</w:t>
      </w:r>
    </w:p>
    <w:p w14:paraId="5618B5E0" w14:textId="77777777" w:rsidR="005140AB" w:rsidRPr="00114F7E" w:rsidRDefault="005140AB" w:rsidP="005140AB">
      <w:pPr>
        <w:textAlignment w:val="baseline"/>
        <w:rPr>
          <w:rFonts w:ascii="Arial" w:eastAsia="Times New Roman" w:hAnsi="Arial" w:cs="Arial"/>
          <w:color w:val="FF0000"/>
        </w:rPr>
      </w:pP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Future</w:t>
      </w:r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Projects</w:t>
      </w:r>
      <w:proofErr w:type="spell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:</w:t>
      </w:r>
      <w:proofErr w:type="gramEnd"/>
      <w:r w:rsidRPr="009C320E">
        <w:rPr>
          <w:rFonts w:ascii="Arial" w:eastAsia="Times New Roman" w:hAnsi="Arial" w:cs="Arial"/>
          <w:b/>
          <w:bCs/>
          <w:color w:val="0070C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752FE161" w14:textId="57120110" w:rsidR="00354295" w:rsidRPr="002D2854" w:rsidRDefault="00354295" w:rsidP="00933540">
      <w:pPr>
        <w:ind w:left="720" w:right="-720"/>
        <w:rPr>
          <w:rFonts w:ascii="Arial" w:eastAsia="Times New Roman" w:hAnsi="Arial" w:cs="Arial"/>
        </w:rPr>
      </w:pPr>
      <w:r w:rsidRPr="002D2854">
        <w:rPr>
          <w:rFonts w:ascii="Arial" w:eastAsia="Times New Roman" w:hAnsi="Arial" w:cs="Arial"/>
        </w:rPr>
        <w:t xml:space="preserve">RESNET/ICC 301-2025 Addendum A, Changes based on sections </w:t>
      </w:r>
      <w:proofErr w:type="gramStart"/>
      <w:r w:rsidRPr="002D2854">
        <w:rPr>
          <w:rFonts w:ascii="Arial" w:eastAsia="Times New Roman" w:hAnsi="Arial" w:cs="Arial"/>
        </w:rPr>
        <w:t>not open</w:t>
      </w:r>
      <w:proofErr w:type="gramEnd"/>
      <w:r w:rsidRPr="002D2854">
        <w:rPr>
          <w:rFonts w:ascii="Arial" w:eastAsia="Times New Roman" w:hAnsi="Arial" w:cs="Arial"/>
        </w:rPr>
        <w:t xml:space="preserve"> for comment on draft PDS-01 and any other touch-ups.</w:t>
      </w:r>
    </w:p>
    <w:p w14:paraId="510B56F0" w14:textId="77777777" w:rsidR="00354295" w:rsidRDefault="00354295" w:rsidP="00933540">
      <w:pPr>
        <w:ind w:left="720" w:right="-720"/>
        <w:rPr>
          <w:rFonts w:ascii="Arial" w:eastAsia="Times New Roman" w:hAnsi="Arial" w:cs="Arial"/>
          <w:color w:val="FF0000"/>
        </w:rPr>
      </w:pPr>
    </w:p>
    <w:p w14:paraId="5F85AB79" w14:textId="102D0A85" w:rsidR="00151DB1" w:rsidRPr="002C62FB" w:rsidRDefault="002C62FB" w:rsidP="00933540">
      <w:pPr>
        <w:ind w:left="720" w:right="-720"/>
        <w:rPr>
          <w:rFonts w:ascii="Arial" w:eastAsia="Times New Roman" w:hAnsi="Arial" w:cs="Arial"/>
        </w:rPr>
      </w:pPr>
      <w:r w:rsidRPr="002C62FB">
        <w:rPr>
          <w:rFonts w:ascii="Arial" w:eastAsia="Times New Roman" w:hAnsi="Arial" w:cs="Arial"/>
        </w:rPr>
        <w:t>MINHERS Addendum ??, Temporary Sales Office - Converted Garages</w:t>
      </w: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lastRenderedPageBreak/>
        <w:t>Sub-Committee or Task Group Chair Updates &amp; Upcoming Ballots</w:t>
      </w:r>
    </w:p>
    <w:p w14:paraId="2FDA952C" w14:textId="24AAC75D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</w:t>
      </w:r>
      <w:r w:rsidR="00151DB1">
        <w:rPr>
          <w:rStyle w:val="normaltextrun"/>
          <w:rFonts w:ascii="Arial" w:hAnsi="Arial" w:cs="Arial"/>
        </w:rPr>
        <w:t>Philip</w:t>
      </w:r>
      <w:r w:rsidR="00713D99">
        <w:rPr>
          <w:rStyle w:val="normaltextrun"/>
          <w:rFonts w:ascii="Arial" w:hAnsi="Arial" w:cs="Arial"/>
        </w:rPr>
        <w:t>/Gayathri/Neal</w:t>
      </w:r>
      <w:r w:rsidRPr="0024294B">
        <w:rPr>
          <w:rStyle w:val="normaltextrun"/>
          <w:rFonts w:ascii="Arial" w:hAnsi="Arial" w:cs="Arial"/>
        </w:rPr>
        <w:t>]</w:t>
      </w:r>
    </w:p>
    <w:p w14:paraId="4767FB90" w14:textId="05FF0CA2" w:rsidR="00E85E73" w:rsidRPr="00E028FD" w:rsidRDefault="00A70F6B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028FD">
        <w:rPr>
          <w:rStyle w:val="normaltextrun"/>
          <w:rFonts w:ascii="Arial" w:hAnsi="Arial" w:cs="Arial"/>
        </w:rPr>
        <w:t>Update on</w:t>
      </w:r>
      <w:r w:rsidR="00E85E73" w:rsidRPr="00E028FD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 xml:space="preserve">Addendum </w:t>
      </w:r>
      <w:r w:rsidR="00713D99">
        <w:rPr>
          <w:rStyle w:val="normaltextrun"/>
          <w:rFonts w:ascii="Arial" w:hAnsi="Arial" w:cs="Arial"/>
        </w:rPr>
        <w:t>77 (formerly Addendum</w:t>
      </w:r>
      <w:r w:rsidR="00487CA9">
        <w:rPr>
          <w:rStyle w:val="normaltextrun"/>
          <w:rFonts w:ascii="Arial" w:hAnsi="Arial" w:cs="Arial"/>
        </w:rPr>
        <w:t xml:space="preserve"> </w:t>
      </w:r>
      <w:r w:rsidR="00510C22" w:rsidRPr="00E028FD">
        <w:rPr>
          <w:rStyle w:val="normaltextrun"/>
          <w:rFonts w:ascii="Arial" w:hAnsi="Arial" w:cs="Arial"/>
        </w:rPr>
        <w:t>F</w:t>
      </w:r>
      <w:r w:rsidR="00713D99">
        <w:rPr>
          <w:rStyle w:val="normaltextrun"/>
          <w:rFonts w:ascii="Arial" w:hAnsi="Arial" w:cs="Arial"/>
        </w:rPr>
        <w:t>)</w:t>
      </w:r>
      <w:r w:rsidR="00E028FD" w:rsidRPr="00E028FD">
        <w:rPr>
          <w:rStyle w:val="normaltextrun"/>
          <w:rFonts w:ascii="Arial" w:hAnsi="Arial" w:cs="Arial"/>
        </w:rPr>
        <w:t xml:space="preserve"> - Gayathri</w:t>
      </w:r>
    </w:p>
    <w:p w14:paraId="07F3FD6C" w14:textId="49380AB1" w:rsidR="00713D99" w:rsidRDefault="00487CA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Updated on</w:t>
      </w:r>
      <w:r w:rsidR="00713D99">
        <w:rPr>
          <w:rStyle w:val="normaltextrun"/>
          <w:rFonts w:ascii="Arial" w:hAnsi="Arial" w:cs="Arial"/>
        </w:rPr>
        <w:t xml:space="preserve"> Addendum 82 – Neal</w:t>
      </w:r>
    </w:p>
    <w:p w14:paraId="34DE8EA2" w14:textId="5A60515A" w:rsidR="00713D99" w:rsidRDefault="00713D99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Update on Addendum 83</w:t>
      </w:r>
      <w:r w:rsidR="00487CA9">
        <w:rPr>
          <w:rStyle w:val="normaltextrun"/>
          <w:rFonts w:ascii="Arial" w:hAnsi="Arial" w:cs="Arial"/>
        </w:rPr>
        <w:t>i &amp; 83f</w:t>
      </w:r>
      <w:r>
        <w:rPr>
          <w:rStyle w:val="normaltextrun"/>
          <w:rFonts w:ascii="Arial" w:hAnsi="Arial" w:cs="Arial"/>
        </w:rPr>
        <w:t xml:space="preserve"> – CMU Insulation – Gayathri</w:t>
      </w:r>
    </w:p>
    <w:p w14:paraId="1621082F" w14:textId="77777777" w:rsidR="00713D99" w:rsidRDefault="00713D99" w:rsidP="00713D9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1D408FB6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</w:t>
      </w:r>
      <w:r w:rsidR="000B33EF">
        <w:rPr>
          <w:rStyle w:val="normaltextrun"/>
          <w:rFonts w:ascii="Arial" w:hAnsi="Arial" w:cs="Arial"/>
        </w:rPr>
        <w:t>Dean</w:t>
      </w:r>
      <w:r w:rsidRPr="0024294B">
        <w:rPr>
          <w:rStyle w:val="normaltextrun"/>
          <w:rFonts w:ascii="Arial" w:hAnsi="Arial" w:cs="Arial"/>
        </w:rPr>
        <w:t>]</w:t>
      </w:r>
    </w:p>
    <w:p w14:paraId="5FF32000" w14:textId="6378A40C" w:rsidR="001F5AFF" w:rsidRDefault="009B10A6" w:rsidP="00487CA9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BA3E96">
        <w:rPr>
          <w:rStyle w:val="normaltextrun"/>
          <w:rFonts w:ascii="Arial" w:hAnsi="Arial" w:cs="Arial"/>
        </w:rPr>
        <w:t>3</w:t>
      </w:r>
      <w:r w:rsidR="00713D99">
        <w:rPr>
          <w:rStyle w:val="normaltextrun"/>
          <w:rFonts w:ascii="Arial" w:hAnsi="Arial" w:cs="Arial"/>
        </w:rPr>
        <w:t>1</w:t>
      </w:r>
      <w:r w:rsidR="00BA3E96">
        <w:rPr>
          <w:rStyle w:val="normaltextrun"/>
          <w:rFonts w:ascii="Arial" w:hAnsi="Arial" w:cs="Arial"/>
        </w:rPr>
        <w:t>0-2025</w:t>
      </w:r>
      <w:r w:rsidR="00E028FD">
        <w:rPr>
          <w:rStyle w:val="normaltextrun"/>
          <w:rFonts w:ascii="Arial" w:hAnsi="Arial" w:cs="Arial"/>
        </w:rPr>
        <w:t xml:space="preserve"> </w:t>
      </w:r>
      <w:r w:rsidR="002D2854">
        <w:rPr>
          <w:rStyle w:val="normaltextrun"/>
          <w:rFonts w:ascii="Arial" w:hAnsi="Arial" w:cs="Arial"/>
        </w:rPr>
        <w:t>Phase II</w:t>
      </w:r>
    </w:p>
    <w:p w14:paraId="2C2FB161" w14:textId="77777777" w:rsidR="00487CA9" w:rsidRPr="000F53FC" w:rsidRDefault="00487CA9" w:rsidP="00487CA9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475E3184" w14:textId="0B3C9280" w:rsidR="00F32368" w:rsidRDefault="005C50F4" w:rsidP="00F32368">
      <w:pPr>
        <w:pStyle w:val="paragraph"/>
        <w:numPr>
          <w:ilvl w:val="2"/>
          <w:numId w:val="2"/>
        </w:numPr>
        <w:spacing w:before="0" w:beforeAutospacing="0" w:after="0" w:afterAutospacing="0"/>
        <w:ind w:right="-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Update on </w:t>
      </w:r>
      <w:r w:rsidR="0045165B">
        <w:rPr>
          <w:rStyle w:val="normaltextrun"/>
          <w:rFonts w:ascii="Arial" w:hAnsi="Arial" w:cs="Arial"/>
        </w:rPr>
        <w:t xml:space="preserve">Addendum D: </w:t>
      </w:r>
      <w:r w:rsidR="00F32368">
        <w:rPr>
          <w:rStyle w:val="normaltextrun"/>
          <w:rFonts w:ascii="Arial" w:hAnsi="Arial" w:cs="Arial"/>
        </w:rPr>
        <w:t xml:space="preserve"> Appendix A, Insulation Installation Grading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7E2D1998" w14:textId="303B4ED5" w:rsidR="00A36816" w:rsidRDefault="00A36816" w:rsidP="00A36816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MINHERS </w:t>
      </w:r>
      <w:r w:rsidR="00BA3E96">
        <w:rPr>
          <w:rStyle w:val="normaltextrun"/>
          <w:rFonts w:ascii="Arial" w:hAnsi="Arial" w:cs="Arial"/>
        </w:rPr>
        <w:t>81</w:t>
      </w:r>
      <w:r w:rsidR="00E028FD">
        <w:rPr>
          <w:rStyle w:val="normaltextrun"/>
          <w:rFonts w:ascii="Arial" w:hAnsi="Arial" w:cs="Arial"/>
        </w:rPr>
        <w:t xml:space="preserve"> - Various</w:t>
      </w:r>
      <w:r w:rsidR="00977B14" w:rsidRPr="00977B14">
        <w:rPr>
          <w:rStyle w:val="normaltextrun"/>
          <w:rFonts w:ascii="Arial" w:hAnsi="Arial" w:cs="Arial"/>
        </w:rPr>
        <w:t xml:space="preserve"> [Rick]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1314C660" w14:textId="77777777" w:rsidR="008E53A5" w:rsidRDefault="008E53A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0070C0"/>
        </w:rPr>
      </w:pPr>
    </w:p>
    <w:sectPr w:rsidR="008E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6120"/>
    <w:rsid w:val="00007236"/>
    <w:rsid w:val="00011D63"/>
    <w:rsid w:val="00022169"/>
    <w:rsid w:val="000341BD"/>
    <w:rsid w:val="00040A90"/>
    <w:rsid w:val="000552C0"/>
    <w:rsid w:val="0005553A"/>
    <w:rsid w:val="000569C8"/>
    <w:rsid w:val="0006167D"/>
    <w:rsid w:val="00096475"/>
    <w:rsid w:val="000A3783"/>
    <w:rsid w:val="000A576C"/>
    <w:rsid w:val="000B33EF"/>
    <w:rsid w:val="000B53E4"/>
    <w:rsid w:val="000C466D"/>
    <w:rsid w:val="000C648E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1789C"/>
    <w:rsid w:val="00130792"/>
    <w:rsid w:val="00133DAB"/>
    <w:rsid w:val="00143C86"/>
    <w:rsid w:val="001450D9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1EC0"/>
    <w:rsid w:val="00193B56"/>
    <w:rsid w:val="001A681A"/>
    <w:rsid w:val="001A6B30"/>
    <w:rsid w:val="001C1107"/>
    <w:rsid w:val="001C56A3"/>
    <w:rsid w:val="001D550F"/>
    <w:rsid w:val="001E1A2A"/>
    <w:rsid w:val="001E662E"/>
    <w:rsid w:val="001F580F"/>
    <w:rsid w:val="001F5AFF"/>
    <w:rsid w:val="0020190D"/>
    <w:rsid w:val="002065CB"/>
    <w:rsid w:val="002203D5"/>
    <w:rsid w:val="002277D2"/>
    <w:rsid w:val="00227DE0"/>
    <w:rsid w:val="00230930"/>
    <w:rsid w:val="00234BEF"/>
    <w:rsid w:val="002370BE"/>
    <w:rsid w:val="002419DD"/>
    <w:rsid w:val="002422F3"/>
    <w:rsid w:val="00251C06"/>
    <w:rsid w:val="00253727"/>
    <w:rsid w:val="002610E8"/>
    <w:rsid w:val="00284F27"/>
    <w:rsid w:val="00291120"/>
    <w:rsid w:val="002A7746"/>
    <w:rsid w:val="002B4A47"/>
    <w:rsid w:val="002B7C29"/>
    <w:rsid w:val="002C62FB"/>
    <w:rsid w:val="002D1581"/>
    <w:rsid w:val="002D2854"/>
    <w:rsid w:val="002D748E"/>
    <w:rsid w:val="002E1ECA"/>
    <w:rsid w:val="002F4C28"/>
    <w:rsid w:val="0030299F"/>
    <w:rsid w:val="0031162D"/>
    <w:rsid w:val="00312589"/>
    <w:rsid w:val="003234A4"/>
    <w:rsid w:val="003339B3"/>
    <w:rsid w:val="003461DC"/>
    <w:rsid w:val="00346237"/>
    <w:rsid w:val="0035276A"/>
    <w:rsid w:val="00352D55"/>
    <w:rsid w:val="003535B2"/>
    <w:rsid w:val="00353E92"/>
    <w:rsid w:val="00354295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2CED"/>
    <w:rsid w:val="003F0B09"/>
    <w:rsid w:val="00404B54"/>
    <w:rsid w:val="0041260B"/>
    <w:rsid w:val="00412943"/>
    <w:rsid w:val="00414521"/>
    <w:rsid w:val="00415CC9"/>
    <w:rsid w:val="004218D2"/>
    <w:rsid w:val="004220CC"/>
    <w:rsid w:val="00427C93"/>
    <w:rsid w:val="00430E92"/>
    <w:rsid w:val="00436A4F"/>
    <w:rsid w:val="0045165B"/>
    <w:rsid w:val="00456DE2"/>
    <w:rsid w:val="00461580"/>
    <w:rsid w:val="00487CA9"/>
    <w:rsid w:val="00497754"/>
    <w:rsid w:val="004A7F00"/>
    <w:rsid w:val="004B4678"/>
    <w:rsid w:val="004D1814"/>
    <w:rsid w:val="004D7815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26D75"/>
    <w:rsid w:val="00541F70"/>
    <w:rsid w:val="0054713A"/>
    <w:rsid w:val="00550504"/>
    <w:rsid w:val="0055611C"/>
    <w:rsid w:val="0055704E"/>
    <w:rsid w:val="00592B53"/>
    <w:rsid w:val="00593694"/>
    <w:rsid w:val="005A0CA0"/>
    <w:rsid w:val="005A4B50"/>
    <w:rsid w:val="005A4FA7"/>
    <w:rsid w:val="005A6E90"/>
    <w:rsid w:val="005B2ABD"/>
    <w:rsid w:val="005B4B3A"/>
    <w:rsid w:val="005C14A2"/>
    <w:rsid w:val="005C1F71"/>
    <w:rsid w:val="005C2810"/>
    <w:rsid w:val="005C3DB4"/>
    <w:rsid w:val="005C449B"/>
    <w:rsid w:val="005C50F4"/>
    <w:rsid w:val="005E49DB"/>
    <w:rsid w:val="005E4FDB"/>
    <w:rsid w:val="005F2AB4"/>
    <w:rsid w:val="005F3EEB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4181E"/>
    <w:rsid w:val="0065191A"/>
    <w:rsid w:val="00660DFC"/>
    <w:rsid w:val="006726FF"/>
    <w:rsid w:val="006749CE"/>
    <w:rsid w:val="00692228"/>
    <w:rsid w:val="006941E7"/>
    <w:rsid w:val="006A0D68"/>
    <w:rsid w:val="006A17D1"/>
    <w:rsid w:val="006B3F1D"/>
    <w:rsid w:val="006B6F0E"/>
    <w:rsid w:val="006C6C95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659BA"/>
    <w:rsid w:val="0076776C"/>
    <w:rsid w:val="00767F51"/>
    <w:rsid w:val="00775AE3"/>
    <w:rsid w:val="00776437"/>
    <w:rsid w:val="00777781"/>
    <w:rsid w:val="007967F2"/>
    <w:rsid w:val="007B79D4"/>
    <w:rsid w:val="007D43F5"/>
    <w:rsid w:val="007D62FC"/>
    <w:rsid w:val="007E6F2C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80976"/>
    <w:rsid w:val="0088713F"/>
    <w:rsid w:val="00892C2F"/>
    <w:rsid w:val="00895B8E"/>
    <w:rsid w:val="008A1AAB"/>
    <w:rsid w:val="008B1DF6"/>
    <w:rsid w:val="008C0112"/>
    <w:rsid w:val="008C341D"/>
    <w:rsid w:val="008D1617"/>
    <w:rsid w:val="008D2569"/>
    <w:rsid w:val="008E3207"/>
    <w:rsid w:val="008E4976"/>
    <w:rsid w:val="008E53A5"/>
    <w:rsid w:val="008E613A"/>
    <w:rsid w:val="008F2BAB"/>
    <w:rsid w:val="008F77E0"/>
    <w:rsid w:val="00904ADC"/>
    <w:rsid w:val="00933540"/>
    <w:rsid w:val="0094594B"/>
    <w:rsid w:val="00953309"/>
    <w:rsid w:val="009630CE"/>
    <w:rsid w:val="00971E5C"/>
    <w:rsid w:val="00976CD4"/>
    <w:rsid w:val="00977643"/>
    <w:rsid w:val="00977B14"/>
    <w:rsid w:val="0098187B"/>
    <w:rsid w:val="0098215D"/>
    <w:rsid w:val="009859BF"/>
    <w:rsid w:val="009A0F05"/>
    <w:rsid w:val="009A7FB3"/>
    <w:rsid w:val="009B10A6"/>
    <w:rsid w:val="009C22AA"/>
    <w:rsid w:val="009C271E"/>
    <w:rsid w:val="009C320E"/>
    <w:rsid w:val="009C39A4"/>
    <w:rsid w:val="009D6D37"/>
    <w:rsid w:val="009F0403"/>
    <w:rsid w:val="009F5CD1"/>
    <w:rsid w:val="00A014BF"/>
    <w:rsid w:val="00A07CCD"/>
    <w:rsid w:val="00A13160"/>
    <w:rsid w:val="00A13C97"/>
    <w:rsid w:val="00A2106F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3082"/>
    <w:rsid w:val="00A76EB0"/>
    <w:rsid w:val="00A84897"/>
    <w:rsid w:val="00A960F8"/>
    <w:rsid w:val="00AA04CD"/>
    <w:rsid w:val="00AB202B"/>
    <w:rsid w:val="00AB6252"/>
    <w:rsid w:val="00AC0FA8"/>
    <w:rsid w:val="00AC69FC"/>
    <w:rsid w:val="00AD6AB4"/>
    <w:rsid w:val="00AD7F0A"/>
    <w:rsid w:val="00AE3C99"/>
    <w:rsid w:val="00AE5018"/>
    <w:rsid w:val="00AE778F"/>
    <w:rsid w:val="00AF17B0"/>
    <w:rsid w:val="00AF52C7"/>
    <w:rsid w:val="00AF66F5"/>
    <w:rsid w:val="00B30E15"/>
    <w:rsid w:val="00B31327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A0820"/>
    <w:rsid w:val="00BA3E96"/>
    <w:rsid w:val="00BB433F"/>
    <w:rsid w:val="00BC477A"/>
    <w:rsid w:val="00BE434D"/>
    <w:rsid w:val="00BE448F"/>
    <w:rsid w:val="00BE4BEC"/>
    <w:rsid w:val="00BE581C"/>
    <w:rsid w:val="00BF1503"/>
    <w:rsid w:val="00BF19EC"/>
    <w:rsid w:val="00BF1E62"/>
    <w:rsid w:val="00BF4344"/>
    <w:rsid w:val="00BF49DB"/>
    <w:rsid w:val="00BF4EC6"/>
    <w:rsid w:val="00BF6000"/>
    <w:rsid w:val="00C00E86"/>
    <w:rsid w:val="00C233E8"/>
    <w:rsid w:val="00C35DFF"/>
    <w:rsid w:val="00C37D4E"/>
    <w:rsid w:val="00C4420E"/>
    <w:rsid w:val="00C54D0C"/>
    <w:rsid w:val="00C5692B"/>
    <w:rsid w:val="00C56E23"/>
    <w:rsid w:val="00C57C48"/>
    <w:rsid w:val="00C64263"/>
    <w:rsid w:val="00C710E0"/>
    <w:rsid w:val="00C74A2A"/>
    <w:rsid w:val="00C76F90"/>
    <w:rsid w:val="00C81E25"/>
    <w:rsid w:val="00C94741"/>
    <w:rsid w:val="00C97E15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21A05"/>
    <w:rsid w:val="00D32FF2"/>
    <w:rsid w:val="00D6260C"/>
    <w:rsid w:val="00D63F14"/>
    <w:rsid w:val="00D702CC"/>
    <w:rsid w:val="00D73BEC"/>
    <w:rsid w:val="00D750E9"/>
    <w:rsid w:val="00D75AAF"/>
    <w:rsid w:val="00D862D1"/>
    <w:rsid w:val="00D9569D"/>
    <w:rsid w:val="00D96909"/>
    <w:rsid w:val="00DA3D70"/>
    <w:rsid w:val="00DA6547"/>
    <w:rsid w:val="00DB6F49"/>
    <w:rsid w:val="00DC6877"/>
    <w:rsid w:val="00DE199A"/>
    <w:rsid w:val="00DF48A1"/>
    <w:rsid w:val="00DF7016"/>
    <w:rsid w:val="00E028FD"/>
    <w:rsid w:val="00E03179"/>
    <w:rsid w:val="00E033B2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65E6B"/>
    <w:rsid w:val="00E7789F"/>
    <w:rsid w:val="00E85E73"/>
    <w:rsid w:val="00E95ED7"/>
    <w:rsid w:val="00E97A07"/>
    <w:rsid w:val="00EA7229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058F2"/>
    <w:rsid w:val="00F12B5E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521B"/>
    <w:rsid w:val="00F570BE"/>
    <w:rsid w:val="00F6298F"/>
    <w:rsid w:val="00F66046"/>
    <w:rsid w:val="00F67144"/>
    <w:rsid w:val="00F74B40"/>
    <w:rsid w:val="00F77835"/>
    <w:rsid w:val="00F90539"/>
    <w:rsid w:val="00F95DD0"/>
    <w:rsid w:val="00FB4ECB"/>
    <w:rsid w:val="00FB6874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net.us/about/standards/minhers/draft-pds-01-resnet-acca-icc-310-202x-upda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net.us/about/standards/resnet-ansi/draft-pds-01-resnet-icc-380-202x-update-comment-opens-april-26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net.us/about/standards/minhers/draft-pds-01-resnet-icc-301-202x-upda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resnet.us/about/standards/resnet-ansi/draft-pds-01-resnet-icc-301-2022-addendum-f-202x-integrated-heat-pump-water-heat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about/standards/resnet-ansi/draft-pds-01-resnet-icc-301-2022-addendum-d-202x-appendix-a-upda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426F5-B153-4452-988A-E47173554619}"/>
</file>

<file path=customXml/itemProps2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2223E-6A19-41B7-88EB-E62E95D0133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541df19-1d95-40b9-8952-f391e5cd1063"/>
    <ds:schemaRef ds:uri="http://www.w3.org/XML/1998/namespace"/>
    <ds:schemaRef ds:uri="a22c15c9-5ee2-43fc-bf23-4bf4823d633f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Richard Dixon</cp:lastModifiedBy>
  <cp:revision>2</cp:revision>
  <cp:lastPrinted>2025-01-07T23:10:00Z</cp:lastPrinted>
  <dcterms:created xsi:type="dcterms:W3CDTF">2025-01-08T02:36:00Z</dcterms:created>
  <dcterms:modified xsi:type="dcterms:W3CDTF">2025-01-08T02:36:00Z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