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A050" w14:textId="198EEFC5" w:rsidR="000D3AEF" w:rsidRDefault="45855FAF" w:rsidP="40CD8CED">
      <w:pPr>
        <w:spacing w:line="360" w:lineRule="auto"/>
        <w:jc w:val="center"/>
        <w:rPr>
          <w:rFonts w:ascii="Aptos" w:eastAsia="Aptos" w:hAnsi="Aptos" w:cs="Aptos"/>
          <w:color w:val="000000" w:themeColor="text1"/>
        </w:rPr>
      </w:pPr>
      <w:r w:rsidRPr="40CD8CED">
        <w:rPr>
          <w:rFonts w:ascii="Aptos" w:eastAsia="Aptos" w:hAnsi="Aptos" w:cs="Aptos"/>
          <w:b/>
          <w:bCs/>
          <w:color w:val="000000" w:themeColor="text1"/>
        </w:rPr>
        <w:t>RESNET SDC 200 Meeting</w:t>
      </w:r>
    </w:p>
    <w:p w14:paraId="12537F6C" w14:textId="1C0FEB30" w:rsidR="000D3AEF" w:rsidRDefault="3FBE7EF8" w:rsidP="2D0A3B9A">
      <w:pPr>
        <w:jc w:val="center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color w:val="000000" w:themeColor="text1"/>
        </w:rPr>
        <w:t>Recurring on the Second Monday of Each Month</w:t>
      </w:r>
    </w:p>
    <w:p w14:paraId="15884947" w14:textId="05FB76F3" w:rsidR="000D3AEF" w:rsidRDefault="3FBE7EF8" w:rsidP="2D0A3B9A">
      <w:pPr>
        <w:jc w:val="center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color w:val="000000" w:themeColor="text1"/>
        </w:rPr>
        <w:t>11:30 AM – 1:00 PM ET</w:t>
      </w:r>
    </w:p>
    <w:p w14:paraId="144CAF94" w14:textId="78DB883B" w:rsidR="000D3AEF" w:rsidRDefault="3FBE7EF8" w:rsidP="2D0A3B9A">
      <w:pPr>
        <w:spacing w:line="276" w:lineRule="auto"/>
        <w:jc w:val="center"/>
        <w:rPr>
          <w:rFonts w:ascii="Aptos" w:eastAsia="Aptos" w:hAnsi="Aptos" w:cs="Aptos"/>
          <w:color w:val="000000" w:themeColor="text1"/>
        </w:rPr>
      </w:pPr>
      <w:hyperlink r:id="rId8">
        <w:r w:rsidRPr="2D0A3B9A">
          <w:rPr>
            <w:rStyle w:val="Hyperlink"/>
            <w:rFonts w:ascii="Aptos" w:eastAsia="Aptos" w:hAnsi="Aptos" w:cs="Aptos"/>
          </w:rPr>
          <w:t>Meeting Recording</w:t>
        </w:r>
      </w:hyperlink>
    </w:p>
    <w:p w14:paraId="3FB4E628" w14:textId="77777777" w:rsidR="00BD2617" w:rsidRDefault="45855FAF" w:rsidP="00BD2617">
      <w:pPr>
        <w:spacing w:line="276" w:lineRule="auto"/>
        <w:jc w:val="center"/>
        <w:rPr>
          <w:rFonts w:ascii="Aptos" w:eastAsia="Aptos" w:hAnsi="Aptos" w:cs="Aptos"/>
          <w:color w:val="000000" w:themeColor="text1"/>
        </w:rPr>
      </w:pPr>
      <w:r w:rsidRPr="40CD8CED">
        <w:rPr>
          <w:rFonts w:ascii="Aptos" w:eastAsia="Aptos" w:hAnsi="Aptos" w:cs="Aptos"/>
          <w:color w:val="000000" w:themeColor="text1"/>
        </w:rPr>
        <w:t>Password: j=x48=^c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647"/>
        <w:gridCol w:w="2259"/>
        <w:gridCol w:w="2101"/>
      </w:tblGrid>
      <w:tr w:rsidR="00BD2617" w:rsidRPr="00BD2617" w14:paraId="77C55D34" w14:textId="77777777" w:rsidTr="00BD261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19EE5A89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BD2617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BD2617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14079E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BD2617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BD2617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752E09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BD2617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BD2617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73EFDB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BD2617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BD2617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BD2617" w:rsidRPr="00BD2617" w14:paraId="323AD3B8" w14:textId="77777777" w:rsidTr="00BD261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9957A04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</w:p>
          <w:p w14:paraId="2676DB79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Doug McCleery</w:t>
            </w:r>
          </w:p>
          <w:p w14:paraId="38CE79A3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BD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Eurihea</w:t>
            </w:r>
            <w:proofErr w:type="spellEnd"/>
            <w:r w:rsidRPr="00BD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Speciale</w:t>
            </w:r>
          </w:p>
          <w:p w14:paraId="641D4365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Jesse </w:t>
            </w:r>
            <w:proofErr w:type="spellStart"/>
            <w:r w:rsidRPr="00BD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Krivolavek</w:t>
            </w:r>
            <w:proofErr w:type="spellEnd"/>
          </w:p>
          <w:p w14:paraId="51AF6A15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Mark Schorer</w:t>
            </w:r>
          </w:p>
          <w:p w14:paraId="51859326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Mary English</w:t>
            </w:r>
          </w:p>
          <w:p w14:paraId="0C6B0BC0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Olga </w:t>
            </w:r>
            <w:proofErr w:type="spellStart"/>
            <w:r w:rsidRPr="00BD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Cano</w:t>
            </w:r>
            <w:proofErr w:type="spellEnd"/>
          </w:p>
          <w:p w14:paraId="01AE6A4B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Robert Cantrell</w:t>
            </w:r>
          </w:p>
          <w:p w14:paraId="1B3072CD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Robert Lipkins</w:t>
            </w:r>
          </w:p>
          <w:p w14:paraId="2CB0D4C1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Rod Buchalter</w:t>
            </w:r>
          </w:p>
          <w:p w14:paraId="16DEB606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Sharla </w:t>
            </w:r>
            <w:proofErr w:type="spellStart"/>
            <w:r w:rsidRPr="00BD261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Riead</w:t>
            </w:r>
            <w:proofErr w:type="spellEnd"/>
          </w:p>
          <w:p w14:paraId="78F9C9B6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Tei Kucharski</w:t>
            </w:r>
          </w:p>
          <w:p w14:paraId="21BC3A8A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Zak Shadid</w:t>
            </w:r>
          </w:p>
          <w:p w14:paraId="4D1E7781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DB729F" w14:textId="77777777" w:rsidR="00BD2617" w:rsidRPr="00557F39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557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557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11C900AD" w14:textId="77777777" w:rsidR="00BD2617" w:rsidRPr="00557F39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557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Doug McCleery</w:t>
            </w:r>
            <w:r w:rsidRPr="00557F3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672BA830" w14:textId="77777777" w:rsidR="00BD2617" w:rsidRPr="00557F39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57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Eurihea</w:t>
            </w:r>
            <w:proofErr w:type="spellEnd"/>
            <w:r w:rsidRPr="00557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Speciale</w:t>
            </w:r>
            <w:r w:rsidRPr="00557F3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10E03440" w14:textId="77777777" w:rsidR="00BD2617" w:rsidRPr="00557F39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557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Jesse </w:t>
            </w:r>
            <w:proofErr w:type="spellStart"/>
            <w:r w:rsidRPr="00557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Krivolavek</w:t>
            </w:r>
            <w:proofErr w:type="spellEnd"/>
            <w:r w:rsidRPr="00557F3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04412391" w14:textId="77777777" w:rsidR="00BD2617" w:rsidRPr="00557F39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57F3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Mark Schroer</w:t>
            </w:r>
          </w:p>
          <w:p w14:paraId="51FE1A83" w14:textId="77777777" w:rsidR="00BD2617" w:rsidRPr="00557F39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557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Mary English </w:t>
            </w:r>
          </w:p>
          <w:p w14:paraId="1C4BED35" w14:textId="77777777" w:rsidR="00BD2617" w:rsidRPr="00557F39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557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Robert Cantrell </w:t>
            </w:r>
          </w:p>
          <w:p w14:paraId="27D7C706" w14:textId="77777777" w:rsidR="00BD2617" w:rsidRPr="00557F39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557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Rod Buchalter</w:t>
            </w:r>
          </w:p>
          <w:p w14:paraId="1BFAF092" w14:textId="77777777" w:rsidR="00BD2617" w:rsidRPr="00557F39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557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Tei Kucharski </w:t>
            </w:r>
          </w:p>
          <w:p w14:paraId="04EBDE25" w14:textId="77777777" w:rsidR="00BD2617" w:rsidRPr="00557F39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7B5E165" w14:textId="77777777" w:rsidR="00BD2617" w:rsidRPr="00557F39" w:rsidRDefault="00BD2617" w:rsidP="00BD2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7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557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4794C31F" w14:textId="77777777" w:rsidR="00BD2617" w:rsidRPr="00557F39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557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Scott Doyle</w:t>
            </w:r>
            <w:r w:rsidRPr="00557F39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 xml:space="preserve"> </w:t>
            </w:r>
          </w:p>
          <w:p w14:paraId="310E5787" w14:textId="77777777" w:rsidR="00BD2617" w:rsidRPr="00557F39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557F39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>Katie Stewart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4092AA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Olga </w:t>
            </w:r>
            <w:proofErr w:type="spellStart"/>
            <w:r w:rsidRPr="00BD2617">
              <w:rPr>
                <w:rFonts w:ascii="Arial" w:eastAsia="Arial" w:hAnsi="Arial" w:cs="Arial"/>
                <w:sz w:val="20"/>
                <w:szCs w:val="20"/>
                <w:lang w:eastAsia="zh-CN"/>
              </w:rPr>
              <w:t>Cano</w:t>
            </w:r>
            <w:proofErr w:type="spellEnd"/>
          </w:p>
          <w:p w14:paraId="5E473535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Arial" w:hAnsi="Arial" w:cs="Arial"/>
                <w:sz w:val="20"/>
                <w:szCs w:val="20"/>
                <w:lang w:eastAsia="zh-CN"/>
              </w:rPr>
              <w:t>Robert Lipkins</w:t>
            </w:r>
          </w:p>
          <w:p w14:paraId="6CD12DF5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Sharla </w:t>
            </w:r>
            <w:proofErr w:type="spellStart"/>
            <w:r w:rsidRPr="00BD2617">
              <w:rPr>
                <w:rFonts w:ascii="Arial" w:eastAsia="Arial" w:hAnsi="Arial" w:cs="Arial"/>
                <w:sz w:val="20"/>
                <w:szCs w:val="20"/>
                <w:lang w:eastAsia="zh-CN"/>
              </w:rPr>
              <w:t>Riead</w:t>
            </w:r>
            <w:proofErr w:type="spellEnd"/>
          </w:p>
          <w:p w14:paraId="2FDD0BF0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BD2617">
              <w:rPr>
                <w:rFonts w:ascii="Arial" w:eastAsia="Arial" w:hAnsi="Arial" w:cs="Arial"/>
                <w:sz w:val="20"/>
                <w:szCs w:val="20"/>
                <w:lang w:eastAsia="zh-CN"/>
              </w:rPr>
              <w:t>Zak Shadid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1FBA4C" w14:textId="77777777" w:rsidR="00BD2617" w:rsidRPr="00BD2617" w:rsidRDefault="00BD2617" w:rsidP="00BD26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29A86FA0" w14:textId="029F98C8" w:rsidR="40CD8CED" w:rsidRDefault="40CD8CED" w:rsidP="00BD2617">
      <w:pPr>
        <w:spacing w:line="276" w:lineRule="auto"/>
        <w:jc w:val="center"/>
        <w:rPr>
          <w:rFonts w:ascii="Aptos" w:eastAsia="Aptos" w:hAnsi="Aptos" w:cs="Aptos"/>
          <w:color w:val="000000" w:themeColor="text1"/>
        </w:rPr>
      </w:pPr>
    </w:p>
    <w:p w14:paraId="3232FF48" w14:textId="5EB084BC" w:rsidR="000D3AEF" w:rsidRDefault="45855FAF" w:rsidP="40CD8CED">
      <w:pPr>
        <w:spacing w:line="276" w:lineRule="auto"/>
        <w:rPr>
          <w:rFonts w:ascii="Aptos" w:eastAsia="Aptos" w:hAnsi="Aptos" w:cs="Aptos"/>
          <w:color w:val="000000" w:themeColor="text1"/>
        </w:rPr>
      </w:pPr>
      <w:r w:rsidRPr="40CD8CED">
        <w:rPr>
          <w:rFonts w:ascii="Aptos" w:eastAsia="Aptos" w:hAnsi="Aptos" w:cs="Aptos"/>
          <w:color w:val="000000" w:themeColor="text1"/>
        </w:rPr>
        <w:t>Meeting started at 11:28 AM ET</w:t>
      </w:r>
    </w:p>
    <w:p w14:paraId="4574BF5C" w14:textId="531C84A4" w:rsidR="000D3AEF" w:rsidRDefault="45855FAF" w:rsidP="40CD8CED">
      <w:pPr>
        <w:pStyle w:val="ListParagraph"/>
        <w:numPr>
          <w:ilvl w:val="0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52A3B422">
        <w:rPr>
          <w:rFonts w:ascii="Aptos" w:eastAsia="Aptos" w:hAnsi="Aptos" w:cs="Aptos"/>
          <w:b/>
          <w:color w:val="000000" w:themeColor="text1"/>
        </w:rPr>
        <w:t xml:space="preserve">Call to Order: </w:t>
      </w:r>
      <w:r w:rsidRPr="52A3B422">
        <w:rPr>
          <w:rFonts w:ascii="Aptos" w:eastAsia="Aptos" w:hAnsi="Aptos" w:cs="Aptos"/>
          <w:color w:val="000000" w:themeColor="text1"/>
        </w:rPr>
        <w:t xml:space="preserve">The meeting was called to order by </w:t>
      </w:r>
      <w:r w:rsidR="67142B72" w:rsidRPr="52A3B422">
        <w:rPr>
          <w:rFonts w:ascii="Aptos" w:eastAsia="Aptos" w:hAnsi="Aptos" w:cs="Aptos"/>
          <w:color w:val="000000" w:themeColor="text1"/>
        </w:rPr>
        <w:t>Jesse</w:t>
      </w:r>
      <w:r w:rsidRPr="52A3B422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52A3B422">
        <w:rPr>
          <w:rFonts w:ascii="Aptos" w:eastAsia="Aptos" w:hAnsi="Aptos" w:cs="Aptos"/>
          <w:color w:val="000000" w:themeColor="text1"/>
        </w:rPr>
        <w:t>Krivolavek</w:t>
      </w:r>
      <w:proofErr w:type="spellEnd"/>
      <w:r w:rsidRPr="52A3B422">
        <w:rPr>
          <w:rFonts w:ascii="Aptos" w:eastAsia="Aptos" w:hAnsi="Aptos" w:cs="Aptos"/>
          <w:color w:val="000000" w:themeColor="text1"/>
        </w:rPr>
        <w:t xml:space="preserve">, </w:t>
      </w:r>
      <w:r w:rsidRPr="52A3B422">
        <w:rPr>
          <w:rFonts w:ascii="Aptos" w:eastAsia="Aptos" w:hAnsi="Aptos" w:cs="Aptos"/>
          <w:b/>
          <w:color w:val="000000" w:themeColor="text1"/>
        </w:rPr>
        <w:t>Item #88</w:t>
      </w:r>
      <w:r w:rsidRPr="52A3B422">
        <w:rPr>
          <w:rFonts w:ascii="Aptos" w:eastAsia="Aptos" w:hAnsi="Aptos" w:cs="Aptos"/>
          <w:color w:val="000000" w:themeColor="text1"/>
        </w:rPr>
        <w:t xml:space="preserve"> was introduced for discussion, while the committee waited for Doug McCleery to join.</w:t>
      </w:r>
    </w:p>
    <w:p w14:paraId="05B6BB1A" w14:textId="28DB77B0" w:rsidR="4DEB56C8" w:rsidRDefault="4DEB56C8" w:rsidP="6948F7BA">
      <w:pPr>
        <w:pStyle w:val="ListParagraph"/>
        <w:numPr>
          <w:ilvl w:val="2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6948F7BA">
        <w:rPr>
          <w:rFonts w:ascii="Aptos" w:eastAsia="Aptos" w:hAnsi="Aptos" w:cs="Aptos"/>
          <w:color w:val="000000" w:themeColor="text1"/>
        </w:rPr>
        <w:t>The committee</w:t>
      </w:r>
      <w:r w:rsidR="6A8172E1" w:rsidRPr="6948F7BA">
        <w:rPr>
          <w:rFonts w:ascii="Aptos" w:eastAsia="Aptos" w:hAnsi="Aptos" w:cs="Aptos"/>
          <w:color w:val="000000" w:themeColor="text1"/>
        </w:rPr>
        <w:t xml:space="preserve"> </w:t>
      </w:r>
      <w:r w:rsidR="36B06377" w:rsidRPr="555376CE">
        <w:rPr>
          <w:rFonts w:ascii="Aptos" w:eastAsia="Aptos" w:hAnsi="Aptos" w:cs="Aptos"/>
          <w:color w:val="000000" w:themeColor="text1"/>
        </w:rPr>
        <w:t>commented</w:t>
      </w:r>
      <w:r w:rsidRPr="6948F7BA">
        <w:rPr>
          <w:rFonts w:ascii="Aptos" w:eastAsia="Aptos" w:hAnsi="Aptos" w:cs="Aptos"/>
          <w:color w:val="000000" w:themeColor="text1"/>
        </w:rPr>
        <w:t xml:space="preserve"> on </w:t>
      </w:r>
      <w:r w:rsidR="36B06377" w:rsidRPr="555376CE">
        <w:rPr>
          <w:rFonts w:ascii="Aptos" w:eastAsia="Aptos" w:hAnsi="Aptos" w:cs="Aptos"/>
          <w:color w:val="000000" w:themeColor="text1"/>
        </w:rPr>
        <w:t>drafted</w:t>
      </w:r>
      <w:r w:rsidRPr="6948F7BA">
        <w:rPr>
          <w:rFonts w:ascii="Aptos" w:eastAsia="Aptos" w:hAnsi="Aptos" w:cs="Aptos"/>
          <w:color w:val="000000" w:themeColor="text1"/>
        </w:rPr>
        <w:t xml:space="preserve"> language for the 2/3 vote on the preliminary draft standard for software modelers' Continuing Education Units</w:t>
      </w:r>
      <w:r w:rsidR="0D10ED4E" w:rsidRPr="6948F7BA">
        <w:rPr>
          <w:rFonts w:ascii="Aptos" w:eastAsia="Aptos" w:hAnsi="Aptos" w:cs="Aptos"/>
          <w:color w:val="000000" w:themeColor="text1"/>
        </w:rPr>
        <w:t xml:space="preserve"> (CEU)</w:t>
      </w:r>
      <w:r w:rsidRPr="6948F7BA">
        <w:rPr>
          <w:rFonts w:ascii="Aptos" w:eastAsia="Aptos" w:hAnsi="Aptos" w:cs="Aptos"/>
          <w:color w:val="000000" w:themeColor="text1"/>
        </w:rPr>
        <w:t xml:space="preserve">. </w:t>
      </w:r>
    </w:p>
    <w:p w14:paraId="7575C50E" w14:textId="690E74DA" w:rsidR="4DEB56C8" w:rsidRDefault="4DEB56C8" w:rsidP="6948F7BA">
      <w:pPr>
        <w:pStyle w:val="ListParagraph"/>
        <w:numPr>
          <w:ilvl w:val="2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6948F7BA">
        <w:rPr>
          <w:rFonts w:ascii="Aptos" w:eastAsia="Aptos" w:hAnsi="Aptos" w:cs="Aptos"/>
          <w:color w:val="000000" w:themeColor="text1"/>
        </w:rPr>
        <w:t xml:space="preserve">The group </w:t>
      </w:r>
      <w:r w:rsidR="000C64EF">
        <w:rPr>
          <w:rFonts w:ascii="Aptos" w:eastAsia="Aptos" w:hAnsi="Aptos" w:cs="Aptos"/>
          <w:color w:val="000000" w:themeColor="text1"/>
        </w:rPr>
        <w:t>will</w:t>
      </w:r>
      <w:r w:rsidRPr="6948F7BA">
        <w:rPr>
          <w:rFonts w:ascii="Aptos" w:eastAsia="Aptos" w:hAnsi="Aptos" w:cs="Aptos"/>
          <w:color w:val="000000" w:themeColor="text1"/>
        </w:rPr>
        <w:t xml:space="preserve"> meet weekly on Tuesdays at 11:30 AM </w:t>
      </w:r>
      <w:r w:rsidR="005D63B4">
        <w:rPr>
          <w:rFonts w:ascii="Aptos" w:eastAsia="Aptos" w:hAnsi="Aptos" w:cs="Aptos"/>
          <w:color w:val="000000" w:themeColor="text1"/>
        </w:rPr>
        <w:t>Eastern</w:t>
      </w:r>
      <w:r w:rsidRPr="6948F7BA">
        <w:rPr>
          <w:rFonts w:ascii="Aptos" w:eastAsia="Aptos" w:hAnsi="Aptos" w:cs="Aptos"/>
          <w:color w:val="000000" w:themeColor="text1"/>
        </w:rPr>
        <w:t xml:space="preserve"> </w:t>
      </w:r>
      <w:r w:rsidR="005D63B4">
        <w:rPr>
          <w:rFonts w:ascii="Aptos" w:eastAsia="Aptos" w:hAnsi="Aptos" w:cs="Aptos"/>
          <w:color w:val="000000" w:themeColor="text1"/>
        </w:rPr>
        <w:t>Time to</w:t>
      </w:r>
      <w:r w:rsidRPr="6948F7BA">
        <w:rPr>
          <w:rFonts w:ascii="Aptos" w:eastAsia="Aptos" w:hAnsi="Aptos" w:cs="Aptos"/>
          <w:color w:val="000000" w:themeColor="text1"/>
        </w:rPr>
        <w:t xml:space="preserve"> review and make proposals. </w:t>
      </w:r>
    </w:p>
    <w:p w14:paraId="2C89A998" w14:textId="2D10F71A" w:rsidR="000D3AEF" w:rsidRDefault="45855FAF" w:rsidP="40CD8CED">
      <w:pPr>
        <w:pStyle w:val="ListParagraph"/>
        <w:numPr>
          <w:ilvl w:val="0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52A3B422">
        <w:rPr>
          <w:rFonts w:ascii="Aptos" w:eastAsia="Aptos" w:hAnsi="Aptos" w:cs="Aptos"/>
          <w:b/>
          <w:color w:val="000000" w:themeColor="text1"/>
        </w:rPr>
        <w:t>Working Group Updates</w:t>
      </w:r>
    </w:p>
    <w:p w14:paraId="31E839C2" w14:textId="7E2700DF" w:rsidR="000D3AEF" w:rsidRDefault="67142B72" w:rsidP="3FC06AE8">
      <w:pPr>
        <w:pStyle w:val="ListParagraph"/>
        <w:numPr>
          <w:ilvl w:val="1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72ADEC5">
        <w:rPr>
          <w:rFonts w:ascii="Aptos" w:eastAsia="Aptos" w:hAnsi="Aptos" w:cs="Aptos"/>
          <w:b/>
          <w:bCs/>
          <w:color w:val="000000" w:themeColor="text1"/>
        </w:rPr>
        <w:t>Modeling</w:t>
      </w:r>
      <w:r w:rsidR="7B37ACF7" w:rsidRPr="272ADEC5">
        <w:rPr>
          <w:rFonts w:ascii="Aptos" w:eastAsia="Aptos" w:hAnsi="Aptos" w:cs="Aptos"/>
          <w:b/>
          <w:bCs/>
          <w:color w:val="000000" w:themeColor="text1"/>
        </w:rPr>
        <w:t xml:space="preserve"> &amp; CEU Cadence Discussion</w:t>
      </w:r>
    </w:p>
    <w:p w14:paraId="002782EF" w14:textId="3ACACD51" w:rsidR="379DA7DB" w:rsidRDefault="67142B72" w:rsidP="2FE47586">
      <w:pPr>
        <w:pStyle w:val="ListParagraph"/>
        <w:numPr>
          <w:ilvl w:val="2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52A3B422">
        <w:rPr>
          <w:rFonts w:ascii="Aptos" w:eastAsia="Aptos" w:hAnsi="Aptos" w:cs="Aptos"/>
          <w:color w:val="000000" w:themeColor="text1"/>
        </w:rPr>
        <w:t xml:space="preserve">Jesse reported the formation of a working group to draft language related to CEUs for Modelers. </w:t>
      </w:r>
      <w:r w:rsidR="379DA7DB" w:rsidRPr="45929C5D">
        <w:rPr>
          <w:rFonts w:ascii="Aptos" w:eastAsia="Aptos" w:hAnsi="Aptos" w:cs="Aptos"/>
          <w:color w:val="000000" w:themeColor="text1"/>
        </w:rPr>
        <w:t>Jesse raised Rick Dixon’s suggestion of shifting certification renewal from a 3-year to 5-year cadence.</w:t>
      </w:r>
    </w:p>
    <w:p w14:paraId="3C6E2F95" w14:textId="63E506B0" w:rsidR="168A49D5" w:rsidRDefault="379DA7DB" w:rsidP="28ECCA1E">
      <w:pPr>
        <w:pStyle w:val="ListParagraph"/>
        <w:numPr>
          <w:ilvl w:val="2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58CB82ED">
        <w:rPr>
          <w:rFonts w:ascii="Aptos" w:eastAsia="Aptos" w:hAnsi="Aptos" w:cs="Aptos"/>
          <w:color w:val="000000" w:themeColor="text1"/>
        </w:rPr>
        <w:t>Scott agreed that a 5-year cycle is preferable for professional development consistency.</w:t>
      </w:r>
    </w:p>
    <w:p w14:paraId="0F2E68E5" w14:textId="01324D6A" w:rsidR="67142B72" w:rsidRDefault="67142B72" w:rsidP="2C3A7B7A">
      <w:pPr>
        <w:pStyle w:val="ListParagraph"/>
        <w:numPr>
          <w:ilvl w:val="2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C3A7B7A">
        <w:rPr>
          <w:rFonts w:ascii="Aptos" w:eastAsia="Aptos" w:hAnsi="Aptos" w:cs="Aptos"/>
          <w:color w:val="000000" w:themeColor="text1"/>
        </w:rPr>
        <w:t xml:space="preserve">The difference between the current three-year update cycle for Standard 301 and the five-year cycle for Standard 850, tied to professional development units, was highlighted. It was suggested to </w:t>
      </w:r>
      <w:r w:rsidRPr="2C3A7B7A">
        <w:rPr>
          <w:rFonts w:ascii="Aptos" w:eastAsia="Aptos" w:hAnsi="Aptos" w:cs="Aptos"/>
          <w:color w:val="000000" w:themeColor="text1"/>
        </w:rPr>
        <w:lastRenderedPageBreak/>
        <w:t>align the modeling updates, particularly with the integration of new H₂O and CO₂ metrics, to a five-year cadence.</w:t>
      </w:r>
    </w:p>
    <w:p w14:paraId="0941E8E2" w14:textId="69990CA4" w:rsidR="2A1BE8C4" w:rsidRDefault="11F4D83B" w:rsidP="2A1BE8C4">
      <w:pPr>
        <w:pStyle w:val="ListParagraph"/>
        <w:numPr>
          <w:ilvl w:val="2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3130A1D7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Action: </w:t>
      </w:r>
      <w:r w:rsidRPr="3130A1D7">
        <w:rPr>
          <w:rFonts w:ascii="Aptos" w:eastAsia="Aptos" w:hAnsi="Aptos" w:cs="Aptos"/>
          <w:color w:val="000000" w:themeColor="text1"/>
        </w:rPr>
        <w:t>Modelers to discuss in next meeting.</w:t>
      </w:r>
    </w:p>
    <w:p w14:paraId="7C20613B" w14:textId="16733C67" w:rsidR="000D3AEF" w:rsidRDefault="3FBE7EF8" w:rsidP="2D0A3B9A">
      <w:pPr>
        <w:pStyle w:val="ListParagraph"/>
        <w:numPr>
          <w:ilvl w:val="1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b/>
          <w:bCs/>
          <w:color w:val="000000" w:themeColor="text1"/>
        </w:rPr>
        <w:t>RFI Certification</w:t>
      </w:r>
    </w:p>
    <w:p w14:paraId="43721903" w14:textId="3211A52E" w:rsidR="67142B72" w:rsidRDefault="67142B72" w:rsidP="52A3B422">
      <w:pPr>
        <w:pStyle w:val="ListParagraph"/>
        <w:numPr>
          <w:ilvl w:val="2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proofErr w:type="spellStart"/>
      <w:r w:rsidRPr="52A3B422">
        <w:rPr>
          <w:rFonts w:ascii="Aptos" w:eastAsia="Aptos" w:hAnsi="Aptos" w:cs="Aptos"/>
          <w:color w:val="000000" w:themeColor="text1"/>
        </w:rPr>
        <w:t>Eurihea</w:t>
      </w:r>
      <w:proofErr w:type="spellEnd"/>
      <w:r w:rsidRPr="52A3B422">
        <w:rPr>
          <w:rFonts w:ascii="Aptos" w:eastAsia="Aptos" w:hAnsi="Aptos" w:cs="Aptos"/>
          <w:color w:val="000000" w:themeColor="text1"/>
        </w:rPr>
        <w:t xml:space="preserve"> Speciale provided updates on the RFI Certification review working group.</w:t>
      </w:r>
    </w:p>
    <w:p w14:paraId="592C8381" w14:textId="575E9A11" w:rsidR="000D3AEF" w:rsidRDefault="3FBE7EF8" w:rsidP="2D0A3B9A">
      <w:pPr>
        <w:pStyle w:val="ListParagraph"/>
        <w:numPr>
          <w:ilvl w:val="2"/>
          <w:numId w:val="2"/>
        </w:numPr>
        <w:spacing w:before="240" w:after="240" w:line="276" w:lineRule="auto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color w:val="000000" w:themeColor="text1"/>
        </w:rPr>
        <w:t>Group evaluating the relevance of simulation training for combustion safety.</w:t>
      </w:r>
    </w:p>
    <w:p w14:paraId="1F5691B4" w14:textId="3C603CF2" w:rsidR="000D3AEF" w:rsidRDefault="3FBE7EF8" w:rsidP="2D0A3B9A">
      <w:pPr>
        <w:pStyle w:val="ListParagraph"/>
        <w:numPr>
          <w:ilvl w:val="2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color w:val="000000" w:themeColor="text1"/>
        </w:rPr>
        <w:t>Language changes to be proposed after two additional meetings.</w:t>
      </w:r>
    </w:p>
    <w:p w14:paraId="3EE19D92" w14:textId="5F0C6C13" w:rsidR="000D3AEF" w:rsidRDefault="3FBE7EF8" w:rsidP="2D0A3B9A">
      <w:pPr>
        <w:pStyle w:val="ListParagraph"/>
        <w:numPr>
          <w:ilvl w:val="1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b/>
          <w:bCs/>
          <w:color w:val="000000" w:themeColor="text1"/>
        </w:rPr>
        <w:t>Training Group Report</w:t>
      </w:r>
    </w:p>
    <w:p w14:paraId="5F54575B" w14:textId="6F074A6F" w:rsidR="000D3AEF" w:rsidRDefault="3FBE7EF8" w:rsidP="2D0A3B9A">
      <w:pPr>
        <w:pStyle w:val="ListParagraph"/>
        <w:numPr>
          <w:ilvl w:val="2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color w:val="000000" w:themeColor="text1"/>
        </w:rPr>
        <w:t>Doug McCleery summarized efforts to revise Chapters 1, 2, and 9.</w:t>
      </w:r>
    </w:p>
    <w:p w14:paraId="6BF9E1DB" w14:textId="34293349" w:rsidR="000D3AEF" w:rsidRDefault="3FBE7EF8" w:rsidP="2D0A3B9A">
      <w:pPr>
        <w:pStyle w:val="ListParagraph"/>
        <w:numPr>
          <w:ilvl w:val="2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color w:val="000000" w:themeColor="text1"/>
        </w:rPr>
        <w:t>Discussed cross-QA provider accreditation and documentation transparency.</w:t>
      </w:r>
    </w:p>
    <w:p w14:paraId="3F29881E" w14:textId="2A728102" w:rsidR="000D3AEF" w:rsidRDefault="45855FAF" w:rsidP="40CD8CED">
      <w:pPr>
        <w:pStyle w:val="ListParagraph"/>
        <w:numPr>
          <w:ilvl w:val="2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40CD8CED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Key issues: </w:t>
      </w:r>
      <w:r w:rsidRPr="40CD8CED">
        <w:rPr>
          <w:rFonts w:ascii="Aptos" w:eastAsia="Aptos" w:hAnsi="Aptos" w:cs="Aptos"/>
          <w:color w:val="000000" w:themeColor="text1"/>
        </w:rPr>
        <w:t>Training consistency, curriculum review, address</w:t>
      </w:r>
      <w:r w:rsidR="6774DBD1" w:rsidRPr="40CD8CED">
        <w:rPr>
          <w:rFonts w:ascii="Aptos" w:eastAsia="Aptos" w:hAnsi="Aptos" w:cs="Aptos"/>
          <w:color w:val="000000" w:themeColor="text1"/>
        </w:rPr>
        <w:t>ing</w:t>
      </w:r>
      <w:r w:rsidRPr="40CD8CED">
        <w:rPr>
          <w:rFonts w:ascii="Aptos" w:eastAsia="Aptos" w:hAnsi="Aptos" w:cs="Aptos"/>
          <w:color w:val="000000" w:themeColor="text1"/>
        </w:rPr>
        <w:t xml:space="preserve"> AI and proctoring issues, and exam practices.</w:t>
      </w:r>
    </w:p>
    <w:p w14:paraId="2C188169" w14:textId="24049361" w:rsidR="000D3AEF" w:rsidRDefault="3FBE7EF8" w:rsidP="2D0A3B9A">
      <w:pPr>
        <w:pStyle w:val="ListParagraph"/>
        <w:numPr>
          <w:ilvl w:val="0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b/>
          <w:bCs/>
          <w:color w:val="000000" w:themeColor="text1"/>
        </w:rPr>
        <w:t>Registry Functionality</w:t>
      </w:r>
    </w:p>
    <w:p w14:paraId="5054497D" w14:textId="0884E46E" w:rsidR="000D3AEF" w:rsidRDefault="3FBE7EF8" w:rsidP="2D0A3B9A">
      <w:pPr>
        <w:pStyle w:val="ListParagraph"/>
        <w:numPr>
          <w:ilvl w:val="1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color w:val="000000" w:themeColor="text1"/>
        </w:rPr>
        <w:t>Scott Doyle and Robert Cantrell addressed limitations in the registry’s handling of multiple provider relationships.</w:t>
      </w:r>
    </w:p>
    <w:p w14:paraId="37AD0E34" w14:textId="05C1D6F6" w:rsidR="000D3AEF" w:rsidRDefault="3FBE7EF8" w:rsidP="2D0A3B9A">
      <w:pPr>
        <w:pStyle w:val="ListParagraph"/>
        <w:numPr>
          <w:ilvl w:val="1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color w:val="000000" w:themeColor="text1"/>
        </w:rPr>
        <w:t xml:space="preserve">Registry UI updates are in </w:t>
      </w:r>
      <w:proofErr w:type="gramStart"/>
      <w:r w:rsidRPr="2D0A3B9A">
        <w:rPr>
          <w:rFonts w:ascii="Aptos" w:eastAsia="Aptos" w:hAnsi="Aptos" w:cs="Aptos"/>
          <w:color w:val="000000" w:themeColor="text1"/>
        </w:rPr>
        <w:t>development;</w:t>
      </w:r>
      <w:proofErr w:type="gramEnd"/>
      <w:r w:rsidRPr="2D0A3B9A">
        <w:rPr>
          <w:rFonts w:ascii="Aptos" w:eastAsia="Aptos" w:hAnsi="Aptos" w:cs="Aptos"/>
          <w:color w:val="000000" w:themeColor="text1"/>
        </w:rPr>
        <w:t xml:space="preserve"> alpha version available for pilot testing.</w:t>
      </w:r>
    </w:p>
    <w:p w14:paraId="51765A20" w14:textId="6A0B6E47" w:rsidR="000D3AEF" w:rsidRDefault="3FBE7EF8" w:rsidP="2D0A3B9A">
      <w:pPr>
        <w:pStyle w:val="ListParagraph"/>
        <w:numPr>
          <w:ilvl w:val="1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Action: </w:t>
      </w:r>
      <w:r w:rsidRPr="2D0A3B9A">
        <w:rPr>
          <w:rFonts w:ascii="Aptos" w:eastAsia="Aptos" w:hAnsi="Aptos" w:cs="Aptos"/>
          <w:color w:val="000000" w:themeColor="text1"/>
        </w:rPr>
        <w:t xml:space="preserve">Share </w:t>
      </w:r>
      <w:r w:rsidR="3ACC5BFC" w:rsidRPr="08A6EF74">
        <w:rPr>
          <w:rFonts w:ascii="Aptos" w:eastAsia="Aptos" w:hAnsi="Aptos" w:cs="Aptos"/>
          <w:color w:val="000000" w:themeColor="text1"/>
        </w:rPr>
        <w:t xml:space="preserve">previous meeting </w:t>
      </w:r>
      <w:r w:rsidRPr="2D0A3B9A">
        <w:rPr>
          <w:rFonts w:ascii="Aptos" w:eastAsia="Aptos" w:hAnsi="Aptos" w:cs="Aptos"/>
          <w:color w:val="000000" w:themeColor="text1"/>
        </w:rPr>
        <w:t>minutes with Scott; to review registry update progress.</w:t>
      </w:r>
    </w:p>
    <w:p w14:paraId="463DBA32" w14:textId="476CBA98" w:rsidR="000D3AEF" w:rsidRDefault="3FBE7EF8" w:rsidP="2D0A3B9A">
      <w:pPr>
        <w:pStyle w:val="ListParagraph"/>
        <w:numPr>
          <w:ilvl w:val="0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b/>
          <w:bCs/>
          <w:color w:val="000000" w:themeColor="text1"/>
        </w:rPr>
        <w:t>Open Floor</w:t>
      </w:r>
    </w:p>
    <w:p w14:paraId="566AB311" w14:textId="55A6AFEF" w:rsidR="67142B72" w:rsidRDefault="67142B72" w:rsidP="52A3B422">
      <w:pPr>
        <w:pStyle w:val="ListParagraph"/>
        <w:numPr>
          <w:ilvl w:val="1"/>
          <w:numId w:val="2"/>
        </w:numPr>
        <w:spacing w:line="276" w:lineRule="auto"/>
        <w:rPr>
          <w:rFonts w:ascii="Aptos" w:eastAsia="Aptos" w:hAnsi="Aptos" w:cs="Aptos"/>
          <w:color w:val="000000" w:themeColor="text1"/>
        </w:rPr>
      </w:pPr>
      <w:proofErr w:type="spellStart"/>
      <w:r w:rsidRPr="52A3B422">
        <w:rPr>
          <w:rFonts w:ascii="Aptos" w:eastAsia="Aptos" w:hAnsi="Aptos" w:cs="Aptos"/>
          <w:color w:val="000000" w:themeColor="text1"/>
        </w:rPr>
        <w:t>Eurihea</w:t>
      </w:r>
      <w:proofErr w:type="spellEnd"/>
      <w:r w:rsidRPr="52A3B422">
        <w:rPr>
          <w:rFonts w:ascii="Aptos" w:eastAsia="Aptos" w:hAnsi="Aptos" w:cs="Aptos"/>
          <w:color w:val="000000" w:themeColor="text1"/>
        </w:rPr>
        <w:t xml:space="preserve"> emphasized the complexity and scope of tasks; noted potential coordination with the SDC 900 work order.</w:t>
      </w:r>
    </w:p>
    <w:p w14:paraId="152F8CCE" w14:textId="597832E6" w:rsidR="40CD8CED" w:rsidRDefault="40CD8CED" w:rsidP="40CD8CED">
      <w:pPr>
        <w:pStyle w:val="ListParagraph"/>
        <w:spacing w:line="276" w:lineRule="auto"/>
        <w:ind w:left="1440"/>
        <w:rPr>
          <w:rFonts w:ascii="Aptos" w:eastAsia="Aptos" w:hAnsi="Aptos" w:cs="Aptos"/>
          <w:color w:val="000000" w:themeColor="text1"/>
        </w:rPr>
      </w:pPr>
    </w:p>
    <w:p w14:paraId="2C078E63" w14:textId="2F52AED4" w:rsidR="000D3AEF" w:rsidRDefault="3FBE7EF8" w:rsidP="2D0A3B9A">
      <w:pPr>
        <w:spacing w:line="276" w:lineRule="auto"/>
        <w:rPr>
          <w:rFonts w:ascii="Aptos" w:eastAsia="Aptos" w:hAnsi="Aptos" w:cs="Aptos"/>
          <w:color w:val="000000" w:themeColor="text1"/>
        </w:rPr>
      </w:pPr>
      <w:r w:rsidRPr="2D0A3B9A">
        <w:rPr>
          <w:rFonts w:ascii="Aptos" w:eastAsia="Aptos" w:hAnsi="Aptos" w:cs="Aptos"/>
          <w:color w:val="000000" w:themeColor="text1"/>
        </w:rPr>
        <w:t>Meeting ended at 12:02 PM ET</w:t>
      </w:r>
    </w:p>
    <w:sectPr w:rsidR="000D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EF03"/>
    <w:multiLevelType w:val="hybridMultilevel"/>
    <w:tmpl w:val="5C3A7CDE"/>
    <w:lvl w:ilvl="0" w:tplc="F6F83720">
      <w:start w:val="1"/>
      <w:numFmt w:val="decimal"/>
      <w:lvlText w:val="%1."/>
      <w:lvlJc w:val="left"/>
      <w:pPr>
        <w:ind w:left="720" w:hanging="360"/>
      </w:pPr>
    </w:lvl>
    <w:lvl w:ilvl="1" w:tplc="45461E9E">
      <w:start w:val="1"/>
      <w:numFmt w:val="lowerLetter"/>
      <w:lvlText w:val="%2."/>
      <w:lvlJc w:val="left"/>
      <w:pPr>
        <w:ind w:left="1440" w:hanging="360"/>
      </w:pPr>
    </w:lvl>
    <w:lvl w:ilvl="2" w:tplc="15BC558C">
      <w:start w:val="1"/>
      <w:numFmt w:val="lowerRoman"/>
      <w:lvlText w:val="%3."/>
      <w:lvlJc w:val="right"/>
      <w:pPr>
        <w:ind w:left="2160" w:hanging="180"/>
      </w:pPr>
    </w:lvl>
    <w:lvl w:ilvl="3" w:tplc="720CB810">
      <w:start w:val="1"/>
      <w:numFmt w:val="decimal"/>
      <w:lvlText w:val="%4."/>
      <w:lvlJc w:val="left"/>
      <w:pPr>
        <w:ind w:left="2880" w:hanging="360"/>
      </w:pPr>
    </w:lvl>
    <w:lvl w:ilvl="4" w:tplc="DEFCE294">
      <w:start w:val="1"/>
      <w:numFmt w:val="lowerLetter"/>
      <w:lvlText w:val="%5."/>
      <w:lvlJc w:val="left"/>
      <w:pPr>
        <w:ind w:left="3600" w:hanging="360"/>
      </w:pPr>
    </w:lvl>
    <w:lvl w:ilvl="5" w:tplc="F7F28C72">
      <w:start w:val="1"/>
      <w:numFmt w:val="lowerRoman"/>
      <w:lvlText w:val="%6."/>
      <w:lvlJc w:val="right"/>
      <w:pPr>
        <w:ind w:left="4320" w:hanging="180"/>
      </w:pPr>
    </w:lvl>
    <w:lvl w:ilvl="6" w:tplc="86E8103A">
      <w:start w:val="1"/>
      <w:numFmt w:val="decimal"/>
      <w:lvlText w:val="%7."/>
      <w:lvlJc w:val="left"/>
      <w:pPr>
        <w:ind w:left="5040" w:hanging="360"/>
      </w:pPr>
    </w:lvl>
    <w:lvl w:ilvl="7" w:tplc="FA36A9CC">
      <w:start w:val="1"/>
      <w:numFmt w:val="lowerLetter"/>
      <w:lvlText w:val="%8."/>
      <w:lvlJc w:val="left"/>
      <w:pPr>
        <w:ind w:left="5760" w:hanging="360"/>
      </w:pPr>
    </w:lvl>
    <w:lvl w:ilvl="8" w:tplc="9F9480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C81F9"/>
    <w:multiLevelType w:val="hybridMultilevel"/>
    <w:tmpl w:val="35DED890"/>
    <w:lvl w:ilvl="0" w:tplc="A5624CE6">
      <w:start w:val="1"/>
      <w:numFmt w:val="decimal"/>
      <w:lvlText w:val="%1."/>
      <w:lvlJc w:val="left"/>
      <w:pPr>
        <w:ind w:left="720" w:hanging="360"/>
      </w:pPr>
    </w:lvl>
    <w:lvl w:ilvl="1" w:tplc="86B08998">
      <w:start w:val="1"/>
      <w:numFmt w:val="lowerLetter"/>
      <w:lvlText w:val="%2."/>
      <w:lvlJc w:val="left"/>
      <w:pPr>
        <w:ind w:left="1440" w:hanging="360"/>
      </w:pPr>
    </w:lvl>
    <w:lvl w:ilvl="2" w:tplc="3162DF0C">
      <w:start w:val="1"/>
      <w:numFmt w:val="lowerRoman"/>
      <w:lvlText w:val="%3."/>
      <w:lvlJc w:val="right"/>
      <w:pPr>
        <w:ind w:left="2160" w:hanging="180"/>
      </w:pPr>
    </w:lvl>
    <w:lvl w:ilvl="3" w:tplc="77D485F2">
      <w:start w:val="1"/>
      <w:numFmt w:val="decimal"/>
      <w:lvlText w:val="%4."/>
      <w:lvlJc w:val="left"/>
      <w:pPr>
        <w:ind w:left="2880" w:hanging="360"/>
      </w:pPr>
    </w:lvl>
    <w:lvl w:ilvl="4" w:tplc="3252D586">
      <w:start w:val="1"/>
      <w:numFmt w:val="lowerLetter"/>
      <w:lvlText w:val="%5."/>
      <w:lvlJc w:val="left"/>
      <w:pPr>
        <w:ind w:left="3600" w:hanging="360"/>
      </w:pPr>
    </w:lvl>
    <w:lvl w:ilvl="5" w:tplc="F25EB04E">
      <w:start w:val="1"/>
      <w:numFmt w:val="lowerRoman"/>
      <w:lvlText w:val="%6."/>
      <w:lvlJc w:val="right"/>
      <w:pPr>
        <w:ind w:left="4320" w:hanging="180"/>
      </w:pPr>
    </w:lvl>
    <w:lvl w:ilvl="6" w:tplc="3FE0F872">
      <w:start w:val="1"/>
      <w:numFmt w:val="decimal"/>
      <w:lvlText w:val="%7."/>
      <w:lvlJc w:val="left"/>
      <w:pPr>
        <w:ind w:left="5040" w:hanging="360"/>
      </w:pPr>
    </w:lvl>
    <w:lvl w:ilvl="7" w:tplc="C93ED394">
      <w:start w:val="1"/>
      <w:numFmt w:val="lowerLetter"/>
      <w:lvlText w:val="%8."/>
      <w:lvlJc w:val="left"/>
      <w:pPr>
        <w:ind w:left="5760" w:hanging="360"/>
      </w:pPr>
    </w:lvl>
    <w:lvl w:ilvl="8" w:tplc="51CA24CA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50198">
    <w:abstractNumId w:val="0"/>
  </w:num>
  <w:num w:numId="2" w16cid:durableId="162669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7D6104"/>
    <w:rsid w:val="00007C86"/>
    <w:rsid w:val="0002323D"/>
    <w:rsid w:val="000C64EF"/>
    <w:rsid w:val="000C73AC"/>
    <w:rsid w:val="000D3AEF"/>
    <w:rsid w:val="000F0E0D"/>
    <w:rsid w:val="00102EEF"/>
    <w:rsid w:val="00127F69"/>
    <w:rsid w:val="001B554C"/>
    <w:rsid w:val="001D15D4"/>
    <w:rsid w:val="001F39DA"/>
    <w:rsid w:val="00236502"/>
    <w:rsid w:val="0023714E"/>
    <w:rsid w:val="00242329"/>
    <w:rsid w:val="00253D7E"/>
    <w:rsid w:val="002C46E8"/>
    <w:rsid w:val="002E1645"/>
    <w:rsid w:val="00351B6B"/>
    <w:rsid w:val="003813EF"/>
    <w:rsid w:val="003B2027"/>
    <w:rsid w:val="003B2B07"/>
    <w:rsid w:val="00433963"/>
    <w:rsid w:val="00454917"/>
    <w:rsid w:val="004A03AB"/>
    <w:rsid w:val="004B5BD0"/>
    <w:rsid w:val="00501145"/>
    <w:rsid w:val="0051000D"/>
    <w:rsid w:val="00525857"/>
    <w:rsid w:val="005427D9"/>
    <w:rsid w:val="005519A5"/>
    <w:rsid w:val="00557F39"/>
    <w:rsid w:val="005C259B"/>
    <w:rsid w:val="005D63B4"/>
    <w:rsid w:val="005D7EEE"/>
    <w:rsid w:val="00640640"/>
    <w:rsid w:val="006A2898"/>
    <w:rsid w:val="006A29CC"/>
    <w:rsid w:val="006B4F2C"/>
    <w:rsid w:val="00740BCB"/>
    <w:rsid w:val="007B0FAC"/>
    <w:rsid w:val="007C1FD1"/>
    <w:rsid w:val="00885D49"/>
    <w:rsid w:val="008C7899"/>
    <w:rsid w:val="008D5B6C"/>
    <w:rsid w:val="008F1B0F"/>
    <w:rsid w:val="00906072"/>
    <w:rsid w:val="00920DA9"/>
    <w:rsid w:val="00922392"/>
    <w:rsid w:val="00936A7D"/>
    <w:rsid w:val="00941516"/>
    <w:rsid w:val="009776DA"/>
    <w:rsid w:val="00A90C68"/>
    <w:rsid w:val="00A9605D"/>
    <w:rsid w:val="00B23394"/>
    <w:rsid w:val="00B770C1"/>
    <w:rsid w:val="00B85DFB"/>
    <w:rsid w:val="00B90249"/>
    <w:rsid w:val="00BD2617"/>
    <w:rsid w:val="00BE5087"/>
    <w:rsid w:val="00BE626E"/>
    <w:rsid w:val="00C30C8A"/>
    <w:rsid w:val="00C50227"/>
    <w:rsid w:val="00C53BF1"/>
    <w:rsid w:val="00C90F63"/>
    <w:rsid w:val="00CD281F"/>
    <w:rsid w:val="00D22E41"/>
    <w:rsid w:val="00D53E5D"/>
    <w:rsid w:val="00DD06A6"/>
    <w:rsid w:val="00E1577D"/>
    <w:rsid w:val="00E65512"/>
    <w:rsid w:val="00E966B8"/>
    <w:rsid w:val="00F717B6"/>
    <w:rsid w:val="00FB0387"/>
    <w:rsid w:val="0143F8BE"/>
    <w:rsid w:val="015450AF"/>
    <w:rsid w:val="08A6EF74"/>
    <w:rsid w:val="0C542CAA"/>
    <w:rsid w:val="0D10ED4E"/>
    <w:rsid w:val="0F1B1867"/>
    <w:rsid w:val="116EE9A1"/>
    <w:rsid w:val="11F4D83B"/>
    <w:rsid w:val="1297E446"/>
    <w:rsid w:val="168A49D5"/>
    <w:rsid w:val="16A38F92"/>
    <w:rsid w:val="17345EEF"/>
    <w:rsid w:val="173DDAED"/>
    <w:rsid w:val="19025DA1"/>
    <w:rsid w:val="19F45372"/>
    <w:rsid w:val="1A85AC78"/>
    <w:rsid w:val="21817177"/>
    <w:rsid w:val="2246B7B9"/>
    <w:rsid w:val="225C6531"/>
    <w:rsid w:val="24569680"/>
    <w:rsid w:val="25921B25"/>
    <w:rsid w:val="272ADEC5"/>
    <w:rsid w:val="28ECCA1E"/>
    <w:rsid w:val="2A1BE8C4"/>
    <w:rsid w:val="2C3A7B7A"/>
    <w:rsid w:val="2D0A3B9A"/>
    <w:rsid w:val="2D958D22"/>
    <w:rsid w:val="2FE47586"/>
    <w:rsid w:val="3130A1D7"/>
    <w:rsid w:val="317D6104"/>
    <w:rsid w:val="355B37C6"/>
    <w:rsid w:val="356D2BE8"/>
    <w:rsid w:val="36B06377"/>
    <w:rsid w:val="379DA7DB"/>
    <w:rsid w:val="3800A3C0"/>
    <w:rsid w:val="3ACC5BFC"/>
    <w:rsid w:val="3BB7CDBA"/>
    <w:rsid w:val="3FBE7EF8"/>
    <w:rsid w:val="3FC06AE8"/>
    <w:rsid w:val="40CD8CED"/>
    <w:rsid w:val="45855FAF"/>
    <w:rsid w:val="45929C5D"/>
    <w:rsid w:val="4DEB56C8"/>
    <w:rsid w:val="4FBB3317"/>
    <w:rsid w:val="52A3B422"/>
    <w:rsid w:val="5542C831"/>
    <w:rsid w:val="555376CE"/>
    <w:rsid w:val="58CB82ED"/>
    <w:rsid w:val="5C982E03"/>
    <w:rsid w:val="5E705848"/>
    <w:rsid w:val="60D9C95A"/>
    <w:rsid w:val="6451EB9C"/>
    <w:rsid w:val="646D68CE"/>
    <w:rsid w:val="67142B72"/>
    <w:rsid w:val="6774DBD1"/>
    <w:rsid w:val="6948F7BA"/>
    <w:rsid w:val="6A0140C8"/>
    <w:rsid w:val="6A8172E1"/>
    <w:rsid w:val="6A99E497"/>
    <w:rsid w:val="6DBB23D9"/>
    <w:rsid w:val="75A11878"/>
    <w:rsid w:val="7B37ACF7"/>
    <w:rsid w:val="7E66BFB6"/>
    <w:rsid w:val="7EF297B4"/>
    <w:rsid w:val="7FAD2364"/>
    <w:rsid w:val="7FE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6104"/>
  <w15:chartTrackingRefBased/>
  <w15:docId w15:val="{FF2375F4-97DD-0D48-8CA4-569BE17A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D0A3B9A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2D0A3B9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2617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617"/>
    <w:rPr>
      <w:rFonts w:eastAsia="Times New Roman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26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6qgvP1B_xqJWF2D_9bq8kLFqvP97nZUaYjnddwJHHdSxgNzry_4Y52PHwlEg7ccm.V5nYgOgxLt2o4kvN?startTime=17446448910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E7677B67-993F-4323-9BB4-9DEBD09D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EA594-5B89-461C-8479-0224851E9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BCBE2-ADCE-4905-8BC9-3FE237F43EC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Links>
    <vt:vector size="6" baseType="variant"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https://zoom.us/rec/share/6qgvP1B_xqJWF2D_9bq8kLFqvP97nZUaYjnddwJHHdSxgNzry_4Y52PHwlEg7ccm.V5nYgOgxLt2o4kvN?startTime=1744644891000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Katie Stewart</cp:lastModifiedBy>
  <cp:revision>2</cp:revision>
  <dcterms:created xsi:type="dcterms:W3CDTF">2025-04-14T17:53:00Z</dcterms:created>
  <dcterms:modified xsi:type="dcterms:W3CDTF">2025-04-14T17:53:00Z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