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6B1A339A" w14:textId="2C774EAC" w:rsidR="00EA2F74" w:rsidRDefault="00AD7640" w:rsidP="00EA2F74">
      <w:pPr>
        <w:jc w:val="center"/>
        <w:rPr>
          <w:b/>
          <w:bCs/>
        </w:rPr>
      </w:pPr>
      <w:r w:rsidRPr="00AD7640">
        <w:rPr>
          <w:b/>
          <w:bCs/>
        </w:rPr>
        <w:t>January</w:t>
      </w:r>
      <w:r w:rsidR="008E6EAA">
        <w:rPr>
          <w:b/>
          <w:bCs/>
        </w:rPr>
        <w:t xml:space="preserve"> 20</w:t>
      </w:r>
      <w:r w:rsidR="008E6EAA" w:rsidRPr="008E6EAA">
        <w:rPr>
          <w:b/>
          <w:bCs/>
          <w:vertAlign w:val="superscript"/>
        </w:rPr>
        <w:t>th</w:t>
      </w:r>
      <w:r w:rsidR="008E6EAA">
        <w:rPr>
          <w:b/>
          <w:bCs/>
        </w:rPr>
        <w:t>, 2025</w:t>
      </w:r>
    </w:p>
    <w:p w14:paraId="64575D7F" w14:textId="08CE9DE0" w:rsidR="008E6EAA" w:rsidRDefault="008E6EAA" w:rsidP="00EA2F74">
      <w:pPr>
        <w:jc w:val="center"/>
        <w:rPr>
          <w:b/>
          <w:bCs/>
        </w:rPr>
      </w:pPr>
      <w:r>
        <w:rPr>
          <w:b/>
          <w:bCs/>
        </w:rPr>
        <w:t>12:00 PM – 1:00 PM ET</w:t>
      </w:r>
    </w:p>
    <w:p w14:paraId="47C2A09E" w14:textId="37BC402D" w:rsidR="00B42020" w:rsidRDefault="00B42020" w:rsidP="00EA2F74">
      <w:pPr>
        <w:jc w:val="center"/>
      </w:pPr>
      <w:hyperlink r:id="rId10" w:history="1">
        <w:r w:rsidRPr="00B42020">
          <w:rPr>
            <w:rStyle w:val="Hyperlink"/>
            <w:b/>
            <w:bCs/>
          </w:rPr>
          <w:t>Meeting Link</w:t>
        </w:r>
      </w:hyperlink>
    </w:p>
    <w:p w14:paraId="1C916DA6" w14:textId="77777777" w:rsidR="00D93AED" w:rsidRDefault="00D93AED" w:rsidP="00EA2F74">
      <w:pPr>
        <w:jc w:val="center"/>
      </w:pPr>
    </w:p>
    <w:p w14:paraId="2F2D2E13" w14:textId="02FCE4A1" w:rsidR="00D93AED" w:rsidRDefault="00CC626E" w:rsidP="00EA2F74">
      <w:pPr>
        <w:jc w:val="center"/>
      </w:pPr>
      <w:hyperlink r:id="rId11" w:history="1">
        <w:r w:rsidR="00D93AED" w:rsidRPr="00CC626E">
          <w:rPr>
            <w:rStyle w:val="Hyperlink"/>
          </w:rPr>
          <w:t>MEETING RECORDING</w:t>
        </w:r>
      </w:hyperlink>
    </w:p>
    <w:p w14:paraId="28391FFD" w14:textId="56A0B631" w:rsidR="00D93AED" w:rsidRPr="00AD7640" w:rsidRDefault="00CC626E" w:rsidP="00CC626E">
      <w:pPr>
        <w:jc w:val="center"/>
      </w:pPr>
      <w:r>
        <w:t>Passcode: S7</w:t>
      </w:r>
      <w:proofErr w:type="gramStart"/>
      <w:r>
        <w:t>HpT?H</w:t>
      </w:r>
      <w:proofErr w:type="gramEnd"/>
      <w:r>
        <w:t>+</w:t>
      </w:r>
    </w:p>
    <w:p w14:paraId="3D5484FC" w14:textId="77777777" w:rsidR="00EA2F74" w:rsidRPr="00106B0D" w:rsidRDefault="00EA2F74" w:rsidP="00EA2F7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667"/>
        <w:gridCol w:w="2258"/>
        <w:gridCol w:w="2082"/>
      </w:tblGrid>
      <w:tr w:rsidR="00A33920" w:rsidRPr="00106B0D" w14:paraId="3458EE06" w14:textId="7777777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296D22F4" w14:textId="77777777" w:rsidR="00A33920" w:rsidRPr="00106B0D" w:rsidRDefault="00A3392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 &amp; Staff</w:t>
            </w:r>
            <w:r w:rsidRPr="00106B0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E2BA23" w14:textId="77777777" w:rsidR="00A33920" w:rsidRPr="00106B0D" w:rsidRDefault="00A3392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Present</w:t>
            </w:r>
            <w:r w:rsidRPr="00106B0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0BC634" w14:textId="77777777" w:rsidR="00A33920" w:rsidRPr="00106B0D" w:rsidRDefault="00A3392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Absent</w:t>
            </w:r>
            <w:r w:rsidRPr="00106B0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BF8B8A" w14:textId="77777777" w:rsidR="00A33920" w:rsidRPr="00106B0D" w:rsidRDefault="00A3392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Other Attendees</w:t>
            </w:r>
            <w:r w:rsidRPr="00106B0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A33920" w:rsidRPr="00106B0D" w14:paraId="122CE6D6" w14:textId="7777777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2B01B32" w14:textId="6E8CE098" w:rsidR="00A33920" w:rsidRPr="00106B0D" w:rsidRDefault="00A3392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106B0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DD389E6" w14:textId="77777777" w:rsidR="00A33920" w:rsidRPr="00106B0D" w:rsidRDefault="00D44A7F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Anna Kelly</w:t>
            </w:r>
          </w:p>
          <w:p w14:paraId="61C28E8A" w14:textId="77777777" w:rsidR="00D44A7F" w:rsidRPr="00106B0D" w:rsidRDefault="00D44A7F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Brendan O’Brien</w:t>
            </w:r>
          </w:p>
          <w:p w14:paraId="7CF9F121" w14:textId="77777777" w:rsidR="00D44A7F" w:rsidRPr="00106B0D" w:rsidRDefault="00D44A7F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Craig Sinnamon</w:t>
            </w:r>
          </w:p>
          <w:p w14:paraId="53564DFA" w14:textId="77777777" w:rsidR="00D44A7F" w:rsidRPr="00106B0D" w:rsidRDefault="00D44A7F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Jonathan Arnold</w:t>
            </w:r>
          </w:p>
          <w:p w14:paraId="5EB73BEF" w14:textId="77777777" w:rsidR="00D44A7F" w:rsidRPr="00106B0D" w:rsidRDefault="00D44A7F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Leo Jansen</w:t>
            </w:r>
          </w:p>
          <w:p w14:paraId="746CDD47" w14:textId="77777777" w:rsidR="00D44A7F" w:rsidRPr="00106B0D" w:rsidRDefault="00D44A7F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Michael Browne</w:t>
            </w:r>
          </w:p>
          <w:p w14:paraId="3A905738" w14:textId="77777777" w:rsidR="00D44A7F" w:rsidRPr="00106B0D" w:rsidRDefault="00E3729C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Philip Fairey</w:t>
            </w:r>
          </w:p>
          <w:p w14:paraId="3F3CDC79" w14:textId="77777777" w:rsidR="00E3729C" w:rsidRPr="00106B0D" w:rsidRDefault="00E3729C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Steve Byers</w:t>
            </w:r>
          </w:p>
          <w:p w14:paraId="11B5FAB0" w14:textId="57BFF61E" w:rsidR="00E3729C" w:rsidRPr="00106B0D" w:rsidRDefault="00E3729C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Roland Risser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F549C4" w14:textId="764D6A95" w:rsidR="00A33920" w:rsidRPr="00455B43" w:rsidRDefault="00A33920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106B0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21524A5" w14:textId="77777777" w:rsidR="0005626D" w:rsidRPr="00106B0D" w:rsidRDefault="0005626D" w:rsidP="0005626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Leo Jansen</w:t>
            </w:r>
          </w:p>
          <w:p w14:paraId="088D9A78" w14:textId="28709B93" w:rsidR="00A33920" w:rsidRPr="00106B0D" w:rsidRDefault="00455B43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Roland Risser</w:t>
            </w:r>
          </w:p>
          <w:p w14:paraId="543441B2" w14:textId="77777777" w:rsidR="00C12C0D" w:rsidRPr="00106B0D" w:rsidRDefault="00C12C0D" w:rsidP="00C12C0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Philip Fairey</w:t>
            </w:r>
          </w:p>
          <w:p w14:paraId="622C3DE7" w14:textId="77777777" w:rsidR="00A31A48" w:rsidRPr="00106B0D" w:rsidRDefault="00A31A48" w:rsidP="00A31A48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Craig Sinnamon</w:t>
            </w:r>
          </w:p>
          <w:p w14:paraId="29BEB058" w14:textId="5F3962D5" w:rsidR="00A33920" w:rsidRPr="002557F6" w:rsidRDefault="00F95896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Michael Browne</w:t>
            </w:r>
          </w:p>
          <w:p w14:paraId="137FE8CD" w14:textId="00F5D18B" w:rsidR="00A33920" w:rsidRPr="00C759CA" w:rsidRDefault="00C759CA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Jonathan Arnold</w:t>
            </w:r>
          </w:p>
          <w:p w14:paraId="2D12C93B" w14:textId="7FA3A635" w:rsidR="00A33920" w:rsidRPr="00300FB4" w:rsidRDefault="00300FB4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Anna Kelly</w:t>
            </w:r>
          </w:p>
          <w:p w14:paraId="44BE9E38" w14:textId="77777777" w:rsidR="00A33920" w:rsidRPr="00106B0D" w:rsidRDefault="00A33920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FC8B69D" w14:textId="77777777" w:rsidR="00A33920" w:rsidRPr="00106B0D" w:rsidRDefault="00A33920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321290EF" w14:textId="77777777" w:rsidR="00A33920" w:rsidRPr="00106B0D" w:rsidRDefault="00A33920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106B0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480B5BB0" w14:textId="7A6BFD0A" w:rsidR="008C0728" w:rsidRDefault="00106B0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Noah Kibbe</w:t>
            </w:r>
          </w:p>
          <w:p w14:paraId="5690BFB1" w14:textId="1A6E997B" w:rsidR="00455B43" w:rsidRPr="00106B0D" w:rsidRDefault="00455B43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Katie Stewart</w:t>
            </w:r>
          </w:p>
          <w:p w14:paraId="0D4EE9E2" w14:textId="77777777" w:rsidR="00A33920" w:rsidRPr="00106B0D" w:rsidRDefault="00A33920">
            <w:pPr>
              <w:textAlignment w:val="baseline"/>
              <w:rPr>
                <w:rFonts w:ascii="Arial" w:hAnsi="Arial" w:cs="Arial"/>
                <w:sz w:val="20"/>
                <w:szCs w:val="20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52E5A1" w14:textId="77777777" w:rsidR="00CF08E0" w:rsidRPr="00106B0D" w:rsidRDefault="00CF08E0" w:rsidP="00CF08E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Brendan O’Brien</w:t>
            </w:r>
          </w:p>
          <w:p w14:paraId="185426DB" w14:textId="77777777" w:rsidR="00CF08E0" w:rsidRPr="00106B0D" w:rsidRDefault="00CF08E0" w:rsidP="00CF08E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06B0D">
              <w:rPr>
                <w:rFonts w:ascii="Arial" w:hAnsi="Arial" w:cs="Arial"/>
                <w:sz w:val="20"/>
                <w:szCs w:val="20"/>
                <w:lang w:eastAsia="zh-CN"/>
              </w:rPr>
              <w:t>Steve Byers</w:t>
            </w:r>
          </w:p>
          <w:p w14:paraId="712036D7" w14:textId="483A8225" w:rsidR="00A33920" w:rsidRPr="00106B0D" w:rsidRDefault="00A33920" w:rsidP="00CF08E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E4C37F" w14:textId="77777777" w:rsidR="00A33920" w:rsidRPr="00106B0D" w:rsidRDefault="00A3392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D8CB36F" w14:textId="77777777" w:rsidR="003B35B9" w:rsidRPr="00D71CCB" w:rsidRDefault="003B35B9" w:rsidP="00A33920">
      <w:pPr>
        <w:rPr>
          <w:i/>
          <w:iCs/>
        </w:rPr>
      </w:pPr>
    </w:p>
    <w:p w14:paraId="1A5DA8B4" w14:textId="67813F52" w:rsidR="00A33920" w:rsidRPr="00D71CCB" w:rsidRDefault="00175310" w:rsidP="00A33920">
      <w:r w:rsidRPr="00D71CCB">
        <w:t xml:space="preserve">Meeting </w:t>
      </w:r>
      <w:r w:rsidR="00106B0D" w:rsidRPr="00D71CCB">
        <w:t>began at 12:</w:t>
      </w:r>
      <w:r w:rsidR="00801630" w:rsidRPr="00D71CCB">
        <w:t>04</w:t>
      </w:r>
      <w:r w:rsidR="00106B0D" w:rsidRPr="00D71CCB">
        <w:t xml:space="preserve"> PM ET</w:t>
      </w:r>
    </w:p>
    <w:p w14:paraId="0F00B6AF" w14:textId="77777777" w:rsidR="00A33920" w:rsidRPr="00D71CCB" w:rsidRDefault="00A33920" w:rsidP="00A33920">
      <w:pPr>
        <w:rPr>
          <w:i/>
          <w:iCs/>
        </w:rPr>
      </w:pPr>
    </w:p>
    <w:p w14:paraId="6ED7E1A9" w14:textId="2E6B225E" w:rsidR="00546123" w:rsidRPr="0028525D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581E8276" w14:textId="77777777" w:rsidR="004E41D4" w:rsidRDefault="004E41D4" w:rsidP="003B35B9">
      <w:pPr>
        <w:rPr>
          <w:b/>
          <w:bCs/>
        </w:rPr>
      </w:pPr>
    </w:p>
    <w:p w14:paraId="55C80C4F" w14:textId="0146A624" w:rsidR="00EB542B" w:rsidRDefault="00EB542B" w:rsidP="003B35B9">
      <w:r>
        <w:rPr>
          <w:b/>
          <w:bCs/>
        </w:rPr>
        <w:t>Review of Standard Process</w:t>
      </w:r>
    </w:p>
    <w:p w14:paraId="2268117A" w14:textId="10EB0CD9" w:rsidR="00EB542B" w:rsidRDefault="00EB542B" w:rsidP="003B35B9">
      <w:r>
        <w:t xml:space="preserve">Two comments were received </w:t>
      </w:r>
      <w:r w:rsidR="0028525D">
        <w:t>on</w:t>
      </w:r>
      <w:r>
        <w:t xml:space="preserve"> the draft </w:t>
      </w:r>
      <w:r w:rsidR="0084701B">
        <w:t>s</w:t>
      </w:r>
      <w:r>
        <w:t xml:space="preserve">tandard. The commenters will receive a notice of the responses. </w:t>
      </w:r>
    </w:p>
    <w:p w14:paraId="69FA2E85" w14:textId="3CD3AA37" w:rsidR="00EB542B" w:rsidRPr="00EB542B" w:rsidRDefault="00EB542B" w:rsidP="003B35B9">
      <w:r>
        <w:t xml:space="preserve">Anna updated the draft </w:t>
      </w:r>
      <w:r w:rsidR="0084701B">
        <w:t>s</w:t>
      </w:r>
      <w:r>
        <w:t xml:space="preserve">tandard, incorporating the new changes, and the committee will receive a second draft of the </w:t>
      </w:r>
      <w:r w:rsidR="0084701B">
        <w:t>s</w:t>
      </w:r>
      <w:r>
        <w:t>tandard to approve for public comment.</w:t>
      </w:r>
    </w:p>
    <w:p w14:paraId="037427C1" w14:textId="77777777" w:rsidR="00EB542B" w:rsidRDefault="00EB542B" w:rsidP="003B35B9">
      <w:pPr>
        <w:rPr>
          <w:b/>
          <w:bCs/>
        </w:rPr>
      </w:pPr>
    </w:p>
    <w:p w14:paraId="051F93F3" w14:textId="0D2CDA1B" w:rsidR="0062305C" w:rsidRPr="0062305C" w:rsidRDefault="0062305C" w:rsidP="003B35B9">
      <w:pPr>
        <w:rPr>
          <w:b/>
          <w:bCs/>
        </w:rPr>
      </w:pPr>
      <w:r w:rsidRPr="0062305C">
        <w:rPr>
          <w:b/>
          <w:bCs/>
        </w:rPr>
        <w:t xml:space="preserve">Committee </w:t>
      </w:r>
      <w:r w:rsidR="00E247A6">
        <w:rPr>
          <w:b/>
          <w:bCs/>
        </w:rPr>
        <w:t>Seat Vacancy</w:t>
      </w:r>
    </w:p>
    <w:p w14:paraId="1CE77324" w14:textId="6061CBFC" w:rsidR="00EB542B" w:rsidRDefault="0062305C" w:rsidP="003B35B9">
      <w:r>
        <w:t>There is an opening in the General Interest category. Anna asked for the committee to provide recommendations to fill the vacant seat.</w:t>
      </w:r>
    </w:p>
    <w:p w14:paraId="6DAA8588" w14:textId="1541463A" w:rsidR="00546123" w:rsidRDefault="00D63932" w:rsidP="003B35B9">
      <w:r>
        <w:t>An interested party submission form was received</w:t>
      </w:r>
      <w:r w:rsidR="00084DDA">
        <w:t xml:space="preserve"> from Anne Gire of the Oregon DCBS</w:t>
      </w:r>
      <w:r>
        <w:t>. Noah will send contact information to Anna.</w:t>
      </w:r>
    </w:p>
    <w:p w14:paraId="13585E13" w14:textId="77777777" w:rsidR="00B57758" w:rsidRDefault="00084DDA" w:rsidP="003B35B9">
      <w:r>
        <w:t>Jonathan suggested reaching out to</w:t>
      </w:r>
      <w:r w:rsidR="00B57758">
        <w:t>:</w:t>
      </w:r>
    </w:p>
    <w:p w14:paraId="0A384571" w14:textId="77777777" w:rsidR="00B57758" w:rsidRDefault="00084DDA" w:rsidP="00B57758">
      <w:pPr>
        <w:pStyle w:val="ListParagraph"/>
        <w:numPr>
          <w:ilvl w:val="0"/>
          <w:numId w:val="2"/>
        </w:numPr>
      </w:pPr>
      <w:r>
        <w:t>Ashok Gupta at NRDC</w:t>
      </w:r>
    </w:p>
    <w:p w14:paraId="6A1B3844" w14:textId="477E14C8" w:rsidR="00546123" w:rsidRDefault="00CF61AB" w:rsidP="00B57758">
      <w:pPr>
        <w:pStyle w:val="ListParagraph"/>
        <w:numPr>
          <w:ilvl w:val="0"/>
          <w:numId w:val="2"/>
        </w:numPr>
      </w:pPr>
      <w:r>
        <w:t>Jeremy Knoll at BNIM</w:t>
      </w:r>
    </w:p>
    <w:p w14:paraId="19A1AF22" w14:textId="0E2C617E" w:rsidR="00B57758" w:rsidRDefault="00B57758" w:rsidP="00B57758">
      <w:pPr>
        <w:pStyle w:val="ListParagraph"/>
        <w:numPr>
          <w:ilvl w:val="0"/>
          <w:numId w:val="2"/>
        </w:numPr>
      </w:pPr>
      <w:r>
        <w:t>Richard Yancey</w:t>
      </w:r>
      <w:r w:rsidR="00A32E44">
        <w:t xml:space="preserve"> at FAIA</w:t>
      </w:r>
    </w:p>
    <w:p w14:paraId="427F8F09" w14:textId="049CFB98" w:rsidR="00B57758" w:rsidRDefault="00B57758" w:rsidP="00B57758">
      <w:pPr>
        <w:pStyle w:val="ListParagraph"/>
        <w:numPr>
          <w:ilvl w:val="0"/>
          <w:numId w:val="2"/>
        </w:numPr>
      </w:pPr>
      <w:r>
        <w:t>Heather Clark</w:t>
      </w:r>
      <w:r w:rsidR="00A32E44">
        <w:t xml:space="preserve"> at RMI</w:t>
      </w:r>
    </w:p>
    <w:p w14:paraId="4499BE76" w14:textId="2AC6324C" w:rsidR="00B57758" w:rsidRDefault="00B57758" w:rsidP="00B57758">
      <w:pPr>
        <w:pStyle w:val="ListParagraph"/>
        <w:numPr>
          <w:ilvl w:val="0"/>
          <w:numId w:val="2"/>
        </w:numPr>
      </w:pPr>
      <w:r>
        <w:t>Penny Cole</w:t>
      </w:r>
    </w:p>
    <w:p w14:paraId="3ED2A2DE" w14:textId="4C67DC5F" w:rsidR="00B57758" w:rsidRPr="00175310" w:rsidRDefault="00B57758" w:rsidP="00B57758">
      <w:pPr>
        <w:pStyle w:val="ListParagraph"/>
        <w:numPr>
          <w:ilvl w:val="0"/>
          <w:numId w:val="2"/>
        </w:numPr>
      </w:pPr>
      <w:r>
        <w:t>Eleanor White at RMI</w:t>
      </w:r>
    </w:p>
    <w:p w14:paraId="4E66DF6E" w14:textId="77777777" w:rsidR="004E41D4" w:rsidRDefault="004E41D4" w:rsidP="003B35B9">
      <w:pPr>
        <w:rPr>
          <w:b/>
          <w:bCs/>
        </w:rPr>
      </w:pPr>
    </w:p>
    <w:p w14:paraId="189140D7" w14:textId="29A47552" w:rsidR="00546123" w:rsidRDefault="0085055E" w:rsidP="003B35B9">
      <w:pPr>
        <w:rPr>
          <w:b/>
          <w:bCs/>
        </w:rPr>
      </w:pPr>
      <w:r>
        <w:rPr>
          <w:b/>
          <w:bCs/>
        </w:rPr>
        <w:t>Q&amp;A on Committee Purpose</w:t>
      </w:r>
    </w:p>
    <w:p w14:paraId="109AFC61" w14:textId="43E962AD" w:rsidR="00D74210" w:rsidRDefault="005770A2" w:rsidP="003B35B9">
      <w:r>
        <w:t>Q: What does this standard have to do with RESNET?</w:t>
      </w:r>
    </w:p>
    <w:p w14:paraId="5EDFECFD" w14:textId="74940634" w:rsidR="00D41AA4" w:rsidRDefault="005D04E7" w:rsidP="000F1BF4">
      <w:r>
        <w:t xml:space="preserve">A: RESNET is trying to create </w:t>
      </w:r>
      <w:r w:rsidR="008613AC">
        <w:t xml:space="preserve">a </w:t>
      </w:r>
      <w:r>
        <w:t>holistic picture of what homes will cost in terms of energy spen</w:t>
      </w:r>
      <w:r w:rsidR="00622578">
        <w:t>t and</w:t>
      </w:r>
      <w:r>
        <w:t xml:space="preserve"> </w:t>
      </w:r>
      <w:r w:rsidR="00622578">
        <w:t>better u</w:t>
      </w:r>
      <w:r>
        <w:t>nderstand the carbon impact of a house.</w:t>
      </w:r>
      <w:r w:rsidR="00683CE1">
        <w:t xml:space="preserve"> One input is the carbon estimates </w:t>
      </w:r>
      <w:r w:rsidR="008613AC">
        <w:t xml:space="preserve">for environmental </w:t>
      </w:r>
      <w:r w:rsidR="00887E61">
        <w:t>product declarations</w:t>
      </w:r>
      <w:r w:rsidR="008613AC">
        <w:t xml:space="preserve"> </w:t>
      </w:r>
      <w:r w:rsidR="00683CE1">
        <w:t xml:space="preserve">that come </w:t>
      </w:r>
      <w:r w:rsidR="008613AC">
        <w:t xml:space="preserve">from </w:t>
      </w:r>
      <w:r w:rsidR="00887E61">
        <w:t>the industrial manufacturing facilities</w:t>
      </w:r>
      <w:r w:rsidR="00F95AA7">
        <w:t xml:space="preserve"> that create a material like concrete or steel</w:t>
      </w:r>
      <w:r w:rsidR="008613AC">
        <w:t>.</w:t>
      </w:r>
      <w:r w:rsidR="0081215D">
        <w:t xml:space="preserve"> </w:t>
      </w:r>
      <w:r w:rsidR="00131B59">
        <w:t xml:space="preserve">There are energy efficiency programs, like strategic energy management, that allow manufacturers to tweak how they use energy </w:t>
      </w:r>
      <w:r w:rsidR="00A369C7">
        <w:t>and how carbon is associated with each unit of material.</w:t>
      </w:r>
      <w:r w:rsidR="00ED4F3B">
        <w:t xml:space="preserve"> </w:t>
      </w:r>
      <w:r w:rsidR="00A14CC1">
        <w:t xml:space="preserve"> </w:t>
      </w:r>
      <w:r w:rsidR="0081215D">
        <w:t xml:space="preserve">Homeowners want credit for these materials beyond lower energy bills and reduced utilities. </w:t>
      </w:r>
      <w:r w:rsidR="00A14CC1">
        <w:t xml:space="preserve">RESNET wants to be </w:t>
      </w:r>
      <w:r w:rsidR="0081215D">
        <w:t xml:space="preserve">able to say this house used materials from </w:t>
      </w:r>
      <w:r w:rsidR="00A318FA">
        <w:t xml:space="preserve">a </w:t>
      </w:r>
      <w:r w:rsidR="0081215D">
        <w:t>facility that participated in strategic energy management system</w:t>
      </w:r>
      <w:r w:rsidR="00A318FA">
        <w:t xml:space="preserve"> and </w:t>
      </w:r>
      <w:r w:rsidR="00090103">
        <w:t>uses less carbon as a result</w:t>
      </w:r>
      <w:r w:rsidR="005B37A4">
        <w:t xml:space="preserve">. </w:t>
      </w:r>
      <w:r w:rsidR="000F1BF4">
        <w:t>The committee’s calculations e</w:t>
      </w:r>
      <w:r w:rsidR="005B37A4">
        <w:t>nable industrial facilities to put different carbon output number that goes on environmental product declarations.</w:t>
      </w:r>
      <w:r w:rsidR="000F1BF4">
        <w:t xml:space="preserve"> The RESNET Raters</w:t>
      </w:r>
      <w:r w:rsidR="00A730B4">
        <w:t xml:space="preserve"> can input that number</w:t>
      </w:r>
      <w:r w:rsidR="00EB38F7">
        <w:t xml:space="preserve"> as an assumption in the home energy </w:t>
      </w:r>
      <w:r w:rsidR="00450AFB">
        <w:t xml:space="preserve">rating when </w:t>
      </w:r>
      <w:r w:rsidR="00E20A94">
        <w:t>performing the embodied calculation of the home.</w:t>
      </w:r>
    </w:p>
    <w:p w14:paraId="03E26A64" w14:textId="77777777" w:rsidR="00B819BA" w:rsidRDefault="00B819BA" w:rsidP="003B35B9"/>
    <w:p w14:paraId="5C0D5411" w14:textId="517FFC00" w:rsidR="00B819BA" w:rsidRDefault="00B819BA" w:rsidP="003B35B9">
      <w:r>
        <w:t xml:space="preserve">Q: </w:t>
      </w:r>
      <w:r w:rsidR="005D62DB">
        <w:t xml:space="preserve">What is the time </w:t>
      </w:r>
      <w:r w:rsidR="00AC7C59">
        <w:t>of use component for what the committee addresses</w:t>
      </w:r>
      <w:r>
        <w:t>?</w:t>
      </w:r>
    </w:p>
    <w:p w14:paraId="59E202EF" w14:textId="4FAD5DD2" w:rsidR="00B819BA" w:rsidRPr="00D74210" w:rsidRDefault="00B819BA" w:rsidP="003B35B9">
      <w:r>
        <w:t xml:space="preserve">A: </w:t>
      </w:r>
      <w:r w:rsidR="0084701B">
        <w:t>The standard</w:t>
      </w:r>
      <w:r w:rsidR="00DC10D6">
        <w:t xml:space="preserve"> depends on hourly energy use </w:t>
      </w:r>
      <w:r w:rsidR="001E465B">
        <w:t xml:space="preserve">and </w:t>
      </w:r>
      <w:r w:rsidR="00DC10D6">
        <w:t xml:space="preserve">can assist in material ways </w:t>
      </w:r>
      <w:r w:rsidR="00E17731">
        <w:t xml:space="preserve">in reducing </w:t>
      </w:r>
      <w:r w:rsidR="00D54843">
        <w:t xml:space="preserve">EPDs </w:t>
      </w:r>
      <w:r w:rsidR="00E17731">
        <w:t xml:space="preserve">for products </w:t>
      </w:r>
      <w:r w:rsidR="00DC10D6">
        <w:t xml:space="preserve">if manufacturing processes focus on better energy use techniques. </w:t>
      </w:r>
      <w:r w:rsidR="009625DF">
        <w:t>When using more</w:t>
      </w:r>
      <w:r w:rsidR="00DC10D6">
        <w:t xml:space="preserve"> renewable energy or product upgrades that occur over </w:t>
      </w:r>
      <w:r w:rsidR="00DB376A">
        <w:t xml:space="preserve">a </w:t>
      </w:r>
      <w:r w:rsidR="00DC10D6">
        <w:t>fixed time</w:t>
      </w:r>
      <w:r w:rsidR="009625DF">
        <w:t>, the standard would allow them to take</w:t>
      </w:r>
      <w:r w:rsidR="00E22342">
        <w:t xml:space="preserve"> advantage of that for their environmental product declarations. </w:t>
      </w:r>
    </w:p>
    <w:p w14:paraId="3454C591" w14:textId="77777777" w:rsidR="004E41D4" w:rsidRDefault="004E41D4" w:rsidP="003B35B9">
      <w:pPr>
        <w:rPr>
          <w:b/>
          <w:bCs/>
        </w:rPr>
      </w:pPr>
    </w:p>
    <w:p w14:paraId="6D201399" w14:textId="7791767D" w:rsidR="00546123" w:rsidRDefault="00546123" w:rsidP="003B35B9">
      <w:pPr>
        <w:rPr>
          <w:b/>
          <w:bCs/>
        </w:rPr>
      </w:pPr>
      <w:r>
        <w:rPr>
          <w:b/>
          <w:bCs/>
        </w:rPr>
        <w:t>Adjourn</w:t>
      </w:r>
    </w:p>
    <w:p w14:paraId="5F449E95" w14:textId="77777777" w:rsidR="00175310" w:rsidRDefault="00175310" w:rsidP="003B35B9"/>
    <w:p w14:paraId="3E4593C4" w14:textId="319F7845" w:rsidR="00106B0D" w:rsidRPr="00175310" w:rsidRDefault="00106B0D" w:rsidP="003B35B9">
      <w:r>
        <w:t xml:space="preserve">Meeting adjourned at </w:t>
      </w:r>
      <w:r w:rsidR="00187662">
        <w:t>12</w:t>
      </w:r>
      <w:r>
        <w:t>:</w:t>
      </w:r>
      <w:r w:rsidR="00073B90">
        <w:t>34</w:t>
      </w:r>
      <w:r>
        <w:t xml:space="preserve"> PM ET</w:t>
      </w:r>
    </w:p>
    <w:sectPr w:rsidR="00106B0D" w:rsidRPr="00175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482BD" w14:textId="77777777" w:rsidR="007E3FC2" w:rsidRDefault="007E3FC2" w:rsidP="003B35B9">
      <w:r>
        <w:separator/>
      </w:r>
    </w:p>
  </w:endnote>
  <w:endnote w:type="continuationSeparator" w:id="0">
    <w:p w14:paraId="0E97127C" w14:textId="77777777" w:rsidR="007E3FC2" w:rsidRDefault="007E3FC2" w:rsidP="003B35B9">
      <w:r>
        <w:continuationSeparator/>
      </w:r>
    </w:p>
  </w:endnote>
  <w:endnote w:type="continuationNotice" w:id="1">
    <w:p w14:paraId="04155BDE" w14:textId="77777777" w:rsidR="007E3FC2" w:rsidRDefault="007E3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34434" w14:textId="77777777" w:rsidR="007E3FC2" w:rsidRDefault="007E3FC2" w:rsidP="003B35B9">
      <w:r>
        <w:separator/>
      </w:r>
    </w:p>
  </w:footnote>
  <w:footnote w:type="continuationSeparator" w:id="0">
    <w:p w14:paraId="5C47FC18" w14:textId="77777777" w:rsidR="007E3FC2" w:rsidRDefault="007E3FC2" w:rsidP="003B35B9">
      <w:r>
        <w:continuationSeparator/>
      </w:r>
    </w:p>
  </w:footnote>
  <w:footnote w:type="continuationNotice" w:id="1">
    <w:p w14:paraId="7E426080" w14:textId="77777777" w:rsidR="007E3FC2" w:rsidRDefault="007E3F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AA3045"/>
    <w:multiLevelType w:val="hybridMultilevel"/>
    <w:tmpl w:val="858833B6"/>
    <w:lvl w:ilvl="0" w:tplc="A4F842B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47244">
    <w:abstractNumId w:val="0"/>
  </w:num>
  <w:num w:numId="2" w16cid:durableId="88571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22EEB"/>
    <w:rsid w:val="0005626D"/>
    <w:rsid w:val="00065614"/>
    <w:rsid w:val="0007278A"/>
    <w:rsid w:val="00073B90"/>
    <w:rsid w:val="00084DDA"/>
    <w:rsid w:val="00086D7E"/>
    <w:rsid w:val="00090103"/>
    <w:rsid w:val="000978F0"/>
    <w:rsid w:val="000F1BF4"/>
    <w:rsid w:val="000F1FA5"/>
    <w:rsid w:val="000F23E5"/>
    <w:rsid w:val="000F5995"/>
    <w:rsid w:val="00106B0D"/>
    <w:rsid w:val="0011156C"/>
    <w:rsid w:val="00131B59"/>
    <w:rsid w:val="00147ED0"/>
    <w:rsid w:val="0016699A"/>
    <w:rsid w:val="00175310"/>
    <w:rsid w:val="00181BC7"/>
    <w:rsid w:val="00187662"/>
    <w:rsid w:val="001B3090"/>
    <w:rsid w:val="001C2840"/>
    <w:rsid w:val="001C56A3"/>
    <w:rsid w:val="001E3B58"/>
    <w:rsid w:val="001E465B"/>
    <w:rsid w:val="001E4BE2"/>
    <w:rsid w:val="001E6971"/>
    <w:rsid w:val="00206F0D"/>
    <w:rsid w:val="00253F8C"/>
    <w:rsid w:val="002557F6"/>
    <w:rsid w:val="0028525D"/>
    <w:rsid w:val="002B163A"/>
    <w:rsid w:val="00300FB4"/>
    <w:rsid w:val="00304022"/>
    <w:rsid w:val="003072ED"/>
    <w:rsid w:val="00315936"/>
    <w:rsid w:val="00316621"/>
    <w:rsid w:val="00347962"/>
    <w:rsid w:val="0035591D"/>
    <w:rsid w:val="003B35B9"/>
    <w:rsid w:val="003B3CE3"/>
    <w:rsid w:val="003C3854"/>
    <w:rsid w:val="003D5B96"/>
    <w:rsid w:val="00417D15"/>
    <w:rsid w:val="004201A7"/>
    <w:rsid w:val="00425618"/>
    <w:rsid w:val="00450AFB"/>
    <w:rsid w:val="00455588"/>
    <w:rsid w:val="00455B43"/>
    <w:rsid w:val="00460C9D"/>
    <w:rsid w:val="00477D3C"/>
    <w:rsid w:val="004A4D18"/>
    <w:rsid w:val="004C3461"/>
    <w:rsid w:val="004E41D4"/>
    <w:rsid w:val="00500A18"/>
    <w:rsid w:val="005134C2"/>
    <w:rsid w:val="00520127"/>
    <w:rsid w:val="00533E55"/>
    <w:rsid w:val="0053419E"/>
    <w:rsid w:val="00546123"/>
    <w:rsid w:val="005754F8"/>
    <w:rsid w:val="005770A2"/>
    <w:rsid w:val="005B37A4"/>
    <w:rsid w:val="005B7F08"/>
    <w:rsid w:val="005D04E7"/>
    <w:rsid w:val="005D62DB"/>
    <w:rsid w:val="00621B23"/>
    <w:rsid w:val="00622578"/>
    <w:rsid w:val="0062305C"/>
    <w:rsid w:val="00683CE1"/>
    <w:rsid w:val="006D6AF2"/>
    <w:rsid w:val="00704216"/>
    <w:rsid w:val="0071141D"/>
    <w:rsid w:val="0072378B"/>
    <w:rsid w:val="00732304"/>
    <w:rsid w:val="00740AC9"/>
    <w:rsid w:val="007469C5"/>
    <w:rsid w:val="00786909"/>
    <w:rsid w:val="00786FA1"/>
    <w:rsid w:val="00795215"/>
    <w:rsid w:val="007D72FE"/>
    <w:rsid w:val="007E3FC2"/>
    <w:rsid w:val="007F3091"/>
    <w:rsid w:val="00800415"/>
    <w:rsid w:val="00801630"/>
    <w:rsid w:val="00803F63"/>
    <w:rsid w:val="0081215D"/>
    <w:rsid w:val="0084701B"/>
    <w:rsid w:val="0085055E"/>
    <w:rsid w:val="008613AC"/>
    <w:rsid w:val="00887E61"/>
    <w:rsid w:val="008C0728"/>
    <w:rsid w:val="008E6EAA"/>
    <w:rsid w:val="008F33E4"/>
    <w:rsid w:val="00924B25"/>
    <w:rsid w:val="0093643B"/>
    <w:rsid w:val="009625DF"/>
    <w:rsid w:val="00965CB1"/>
    <w:rsid w:val="00990A2B"/>
    <w:rsid w:val="00A00689"/>
    <w:rsid w:val="00A066A2"/>
    <w:rsid w:val="00A1266A"/>
    <w:rsid w:val="00A14CC1"/>
    <w:rsid w:val="00A318FA"/>
    <w:rsid w:val="00A31A48"/>
    <w:rsid w:val="00A32E44"/>
    <w:rsid w:val="00A33920"/>
    <w:rsid w:val="00A369C7"/>
    <w:rsid w:val="00A37A8F"/>
    <w:rsid w:val="00A5729F"/>
    <w:rsid w:val="00A65BA1"/>
    <w:rsid w:val="00A730B4"/>
    <w:rsid w:val="00A94222"/>
    <w:rsid w:val="00AA4BEE"/>
    <w:rsid w:val="00AC7C59"/>
    <w:rsid w:val="00AD4D3D"/>
    <w:rsid w:val="00AD7640"/>
    <w:rsid w:val="00AE778F"/>
    <w:rsid w:val="00B02349"/>
    <w:rsid w:val="00B317C2"/>
    <w:rsid w:val="00B42020"/>
    <w:rsid w:val="00B42110"/>
    <w:rsid w:val="00B57758"/>
    <w:rsid w:val="00B74A24"/>
    <w:rsid w:val="00B80F62"/>
    <w:rsid w:val="00B819BA"/>
    <w:rsid w:val="00B83AA3"/>
    <w:rsid w:val="00BD0584"/>
    <w:rsid w:val="00C12C0D"/>
    <w:rsid w:val="00C41B65"/>
    <w:rsid w:val="00C503AE"/>
    <w:rsid w:val="00C759CA"/>
    <w:rsid w:val="00CC5BAA"/>
    <w:rsid w:val="00CC626E"/>
    <w:rsid w:val="00CF08E0"/>
    <w:rsid w:val="00CF61AB"/>
    <w:rsid w:val="00D11AF4"/>
    <w:rsid w:val="00D41AA4"/>
    <w:rsid w:val="00D44A7F"/>
    <w:rsid w:val="00D54843"/>
    <w:rsid w:val="00D63932"/>
    <w:rsid w:val="00D71CCB"/>
    <w:rsid w:val="00D74210"/>
    <w:rsid w:val="00D74C29"/>
    <w:rsid w:val="00D76FD3"/>
    <w:rsid w:val="00D93AED"/>
    <w:rsid w:val="00DB376A"/>
    <w:rsid w:val="00DC10D6"/>
    <w:rsid w:val="00DF19BB"/>
    <w:rsid w:val="00DF69BB"/>
    <w:rsid w:val="00E10628"/>
    <w:rsid w:val="00E17731"/>
    <w:rsid w:val="00E20A94"/>
    <w:rsid w:val="00E22342"/>
    <w:rsid w:val="00E247A6"/>
    <w:rsid w:val="00E333DB"/>
    <w:rsid w:val="00E3572E"/>
    <w:rsid w:val="00E3729C"/>
    <w:rsid w:val="00E8024D"/>
    <w:rsid w:val="00EA04BD"/>
    <w:rsid w:val="00EA2F74"/>
    <w:rsid w:val="00EB1655"/>
    <w:rsid w:val="00EB38F7"/>
    <w:rsid w:val="00EB542B"/>
    <w:rsid w:val="00ED4F3B"/>
    <w:rsid w:val="00EF6104"/>
    <w:rsid w:val="00F03B8A"/>
    <w:rsid w:val="00F2648B"/>
    <w:rsid w:val="00F3703F"/>
    <w:rsid w:val="00F424AC"/>
    <w:rsid w:val="00F52FED"/>
    <w:rsid w:val="00F54349"/>
    <w:rsid w:val="00F654FA"/>
    <w:rsid w:val="00F95896"/>
    <w:rsid w:val="00F95AA7"/>
    <w:rsid w:val="00FA72E7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75DE560E-CC43-434F-9462-F96E3500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mxsHvgSmWwtgIGzFmwmL4LJlVB03oMv_U_YgYPcztp3AuuHRUzuvwiIMNkj0T_Bs.AgmivXoUrQcDr37U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j/975258122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Links>
    <vt:vector size="12" baseType="variant"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https://zoom.us/rec/share/mxsHvgSmWwtgIGzFmwmL4LJlVB03oMv_U_YgYPcztp3AuuHRUzuvwiIMNkj0T_Bs.AgmivXoUrQcDr37U</vt:lpwstr>
      </vt:variant>
      <vt:variant>
        <vt:lpwstr/>
      </vt:variant>
      <vt:variant>
        <vt:i4>5963864</vt:i4>
      </vt:variant>
      <vt:variant>
        <vt:i4>0</vt:i4>
      </vt:variant>
      <vt:variant>
        <vt:i4>0</vt:i4>
      </vt:variant>
      <vt:variant>
        <vt:i4>5</vt:i4>
      </vt:variant>
      <vt:variant>
        <vt:lpwstr>https://zoom.us/j/97525812222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156</cp:revision>
  <dcterms:created xsi:type="dcterms:W3CDTF">2024-05-21T00:50:00Z</dcterms:created>
  <dcterms:modified xsi:type="dcterms:W3CDTF">2025-03-17T17:21:00Z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