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F6F3" w14:textId="77777777" w:rsidR="00334DE5" w:rsidRDefault="00334DE5" w:rsidP="00334DE5">
      <w:pPr>
        <w:spacing w:after="0" w:line="240" w:lineRule="auto"/>
        <w:rPr>
          <w:rFonts w:ascii="Arial" w:hAnsi="Arial" w:cs="Arial"/>
          <w:b/>
          <w:bCs/>
          <w:sz w:val="24"/>
          <w:szCs w:val="24"/>
          <w:u w:val="single"/>
        </w:rPr>
      </w:pPr>
    </w:p>
    <w:p w14:paraId="1D45FE7C" w14:textId="77777777" w:rsidR="00334DE5" w:rsidRDefault="00334DE5" w:rsidP="00334DE5">
      <w:pPr>
        <w:spacing w:after="0" w:line="240" w:lineRule="auto"/>
        <w:rPr>
          <w:rFonts w:ascii="Arial" w:hAnsi="Arial" w:cs="Arial"/>
          <w:b/>
          <w:bCs/>
          <w:sz w:val="24"/>
          <w:szCs w:val="24"/>
          <w:u w:val="single"/>
        </w:rPr>
      </w:pPr>
    </w:p>
    <w:p w14:paraId="26CF21EE" w14:textId="7765F3C7" w:rsidR="00334DE5" w:rsidRPr="00BA05AB" w:rsidRDefault="00334DE5" w:rsidP="00334DE5">
      <w:pPr>
        <w:spacing w:after="0" w:line="240" w:lineRule="auto"/>
        <w:rPr>
          <w:rFonts w:ascii="Arial" w:hAnsi="Arial" w:cs="Arial"/>
          <w:sz w:val="24"/>
          <w:szCs w:val="24"/>
        </w:rPr>
      </w:pPr>
      <w:r w:rsidRPr="00BA05AB">
        <w:rPr>
          <w:rFonts w:ascii="Arial" w:hAnsi="Arial" w:cs="Arial"/>
          <w:b/>
          <w:bCs/>
          <w:sz w:val="24"/>
          <w:szCs w:val="24"/>
          <w:u w:val="single"/>
        </w:rPr>
        <w:t>VIA EMAIL</w:t>
      </w:r>
    </w:p>
    <w:p w14:paraId="73557AC7" w14:textId="77777777" w:rsidR="00334DE5" w:rsidRPr="00BA05AB" w:rsidRDefault="00334DE5" w:rsidP="00334DE5">
      <w:pPr>
        <w:spacing w:after="0" w:line="240" w:lineRule="auto"/>
        <w:rPr>
          <w:rFonts w:ascii="Arial" w:hAnsi="Arial" w:cs="Arial"/>
          <w:sz w:val="24"/>
          <w:szCs w:val="24"/>
        </w:rPr>
      </w:pPr>
    </w:p>
    <w:p w14:paraId="315423E6"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January #, 2025</w:t>
      </w:r>
    </w:p>
    <w:p w14:paraId="03F1EEEC"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br/>
        <w:t>The Honorable Mike Crapo</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BA05AB">
        <w:rPr>
          <w:rFonts w:ascii="Arial" w:hAnsi="Arial" w:cs="Arial"/>
          <w:sz w:val="24"/>
          <w:szCs w:val="24"/>
        </w:rPr>
        <w:t>The</w:t>
      </w:r>
      <w:proofErr w:type="gramEnd"/>
      <w:r w:rsidRPr="00BA05AB">
        <w:rPr>
          <w:rFonts w:ascii="Arial" w:hAnsi="Arial" w:cs="Arial"/>
          <w:sz w:val="24"/>
          <w:szCs w:val="24"/>
        </w:rPr>
        <w:t xml:space="preserve"> Honorable Jason Smith</w:t>
      </w:r>
    </w:p>
    <w:p w14:paraId="73678855"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Chairman, Committee on Finance</w:t>
      </w:r>
      <w:r>
        <w:rPr>
          <w:rFonts w:ascii="Arial" w:hAnsi="Arial" w:cs="Arial"/>
          <w:sz w:val="24"/>
          <w:szCs w:val="24"/>
        </w:rPr>
        <w:tab/>
      </w:r>
      <w:r>
        <w:rPr>
          <w:rFonts w:ascii="Arial" w:hAnsi="Arial" w:cs="Arial"/>
          <w:sz w:val="24"/>
          <w:szCs w:val="24"/>
        </w:rPr>
        <w:tab/>
      </w:r>
      <w:r>
        <w:rPr>
          <w:rFonts w:ascii="Arial" w:hAnsi="Arial" w:cs="Arial"/>
          <w:sz w:val="24"/>
          <w:szCs w:val="24"/>
        </w:rPr>
        <w:tab/>
      </w:r>
      <w:r w:rsidRPr="00BA05AB">
        <w:rPr>
          <w:rFonts w:ascii="Arial" w:hAnsi="Arial" w:cs="Arial"/>
          <w:sz w:val="24"/>
          <w:szCs w:val="24"/>
        </w:rPr>
        <w:t>Chairman, Ways and Means Committee</w:t>
      </w:r>
    </w:p>
    <w:p w14:paraId="65E61259"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United States Senate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A05AB">
        <w:rPr>
          <w:rFonts w:ascii="Arial" w:hAnsi="Arial" w:cs="Arial"/>
          <w:sz w:val="24"/>
          <w:szCs w:val="24"/>
        </w:rPr>
        <w:t>House of Representatives</w:t>
      </w:r>
    </w:p>
    <w:p w14:paraId="465AC8B5"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Washington, D.C.  20510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A05AB">
        <w:rPr>
          <w:rFonts w:ascii="Arial" w:hAnsi="Arial" w:cs="Arial"/>
          <w:sz w:val="24"/>
          <w:szCs w:val="24"/>
        </w:rPr>
        <w:t>Washington, D.C.  20515</w:t>
      </w:r>
    </w:p>
    <w:p w14:paraId="23D2A292" w14:textId="77777777" w:rsidR="00334DE5" w:rsidRPr="00BA05AB" w:rsidRDefault="00334DE5" w:rsidP="00334DE5">
      <w:pPr>
        <w:spacing w:after="0" w:line="240" w:lineRule="auto"/>
        <w:rPr>
          <w:rFonts w:ascii="Arial" w:hAnsi="Arial" w:cs="Arial"/>
          <w:sz w:val="24"/>
          <w:szCs w:val="24"/>
        </w:rPr>
      </w:pPr>
    </w:p>
    <w:p w14:paraId="62B37435"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The Honorable Ron Wyden</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Pr="00BA05AB">
        <w:rPr>
          <w:rFonts w:ascii="Arial" w:hAnsi="Arial" w:cs="Arial"/>
          <w:sz w:val="24"/>
          <w:szCs w:val="24"/>
        </w:rPr>
        <w:t>The</w:t>
      </w:r>
      <w:proofErr w:type="gramEnd"/>
      <w:r w:rsidRPr="00BA05AB">
        <w:rPr>
          <w:rFonts w:ascii="Arial" w:hAnsi="Arial" w:cs="Arial"/>
          <w:sz w:val="24"/>
          <w:szCs w:val="24"/>
        </w:rPr>
        <w:t xml:space="preserve"> Honorable Richard Neal</w:t>
      </w:r>
    </w:p>
    <w:p w14:paraId="197E05CD" w14:textId="77777777" w:rsidR="00334DE5" w:rsidRDefault="00334DE5" w:rsidP="00334DE5">
      <w:pPr>
        <w:spacing w:after="0" w:line="240" w:lineRule="auto"/>
        <w:ind w:left="5040" w:hanging="5040"/>
        <w:rPr>
          <w:rFonts w:ascii="Arial" w:hAnsi="Arial" w:cs="Arial"/>
          <w:sz w:val="24"/>
          <w:szCs w:val="24"/>
        </w:rPr>
      </w:pPr>
      <w:r w:rsidRPr="00BA05AB">
        <w:rPr>
          <w:rFonts w:ascii="Arial" w:hAnsi="Arial" w:cs="Arial"/>
          <w:sz w:val="24"/>
          <w:szCs w:val="24"/>
        </w:rPr>
        <w:t>Ranking Member, Committee on Finance</w:t>
      </w:r>
      <w:r>
        <w:rPr>
          <w:rFonts w:ascii="Arial" w:hAnsi="Arial" w:cs="Arial"/>
          <w:sz w:val="24"/>
          <w:szCs w:val="24"/>
        </w:rPr>
        <w:tab/>
      </w:r>
      <w:r w:rsidRPr="00BA05AB">
        <w:rPr>
          <w:rFonts w:ascii="Arial" w:hAnsi="Arial" w:cs="Arial"/>
          <w:sz w:val="24"/>
          <w:szCs w:val="24"/>
        </w:rPr>
        <w:t xml:space="preserve">Ranking Member, Ways and Means </w:t>
      </w:r>
      <w:r>
        <w:rPr>
          <w:rFonts w:ascii="Arial" w:hAnsi="Arial" w:cs="Arial"/>
          <w:sz w:val="24"/>
          <w:szCs w:val="24"/>
        </w:rPr>
        <w:t xml:space="preserve"> </w:t>
      </w:r>
    </w:p>
    <w:p w14:paraId="12B13635" w14:textId="77777777" w:rsidR="00334DE5" w:rsidRDefault="00334DE5" w:rsidP="00334DE5">
      <w:pPr>
        <w:spacing w:after="0" w:line="240" w:lineRule="auto"/>
        <w:rPr>
          <w:rFonts w:ascii="Arial" w:hAnsi="Arial" w:cs="Arial"/>
          <w:sz w:val="24"/>
          <w:szCs w:val="24"/>
        </w:rPr>
      </w:pPr>
      <w:r>
        <w:rPr>
          <w:rFonts w:ascii="Arial" w:hAnsi="Arial" w:cs="Arial"/>
          <w:sz w:val="24"/>
          <w:szCs w:val="24"/>
        </w:rPr>
        <w:t>United States Senate</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Committee</w:t>
      </w:r>
      <w:proofErr w:type="gramEnd"/>
    </w:p>
    <w:p w14:paraId="33795397"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Washington, D.C.  20510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A05AB">
        <w:rPr>
          <w:rFonts w:ascii="Arial" w:hAnsi="Arial" w:cs="Arial"/>
          <w:sz w:val="24"/>
          <w:szCs w:val="24"/>
        </w:rPr>
        <w:t>House of Representatives</w:t>
      </w:r>
    </w:p>
    <w:p w14:paraId="50889482" w14:textId="77777777" w:rsidR="00334DE5" w:rsidRPr="00BA05AB" w:rsidRDefault="00334DE5" w:rsidP="00334DE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A05AB">
        <w:rPr>
          <w:rFonts w:ascii="Arial" w:hAnsi="Arial" w:cs="Arial"/>
          <w:sz w:val="24"/>
          <w:szCs w:val="24"/>
        </w:rPr>
        <w:t>Washington, D.C.  20515</w:t>
      </w:r>
      <w:r>
        <w:rPr>
          <w:rFonts w:ascii="Arial" w:hAnsi="Arial" w:cs="Arial"/>
          <w:sz w:val="24"/>
          <w:szCs w:val="24"/>
        </w:rPr>
        <w:tab/>
      </w:r>
      <w:r>
        <w:rPr>
          <w:rFonts w:ascii="Arial" w:hAnsi="Arial" w:cs="Arial"/>
          <w:sz w:val="24"/>
          <w:szCs w:val="24"/>
        </w:rPr>
        <w:tab/>
      </w:r>
      <w:r>
        <w:rPr>
          <w:rFonts w:ascii="Arial" w:hAnsi="Arial" w:cs="Arial"/>
          <w:sz w:val="24"/>
          <w:szCs w:val="24"/>
        </w:rPr>
        <w:tab/>
      </w:r>
    </w:p>
    <w:p w14:paraId="22B61219" w14:textId="77777777" w:rsidR="00334DE5" w:rsidRPr="00BA05AB" w:rsidRDefault="00334DE5" w:rsidP="00334DE5">
      <w:pPr>
        <w:spacing w:after="0" w:line="240" w:lineRule="auto"/>
        <w:rPr>
          <w:rFonts w:ascii="Arial" w:hAnsi="Arial" w:cs="Arial"/>
          <w:sz w:val="24"/>
          <w:szCs w:val="24"/>
        </w:rPr>
      </w:pPr>
    </w:p>
    <w:p w14:paraId="3DE11EE0"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RE:</w:t>
      </w:r>
      <w:r w:rsidRPr="00BA05AB">
        <w:rPr>
          <w:rFonts w:ascii="Arial" w:hAnsi="Arial" w:cs="Arial"/>
          <w:sz w:val="24"/>
          <w:szCs w:val="24"/>
        </w:rPr>
        <w:tab/>
      </w:r>
      <w:r>
        <w:rPr>
          <w:rFonts w:ascii="Arial" w:hAnsi="Arial" w:cs="Arial"/>
          <w:sz w:val="24"/>
          <w:szCs w:val="24"/>
          <w:u w:val="single"/>
        </w:rPr>
        <w:t>45L</w:t>
      </w:r>
      <w:r w:rsidRPr="00BA05AB">
        <w:rPr>
          <w:rFonts w:ascii="Arial" w:hAnsi="Arial" w:cs="Arial"/>
          <w:sz w:val="24"/>
          <w:szCs w:val="24"/>
          <w:u w:val="single"/>
        </w:rPr>
        <w:t xml:space="preserve"> Energy Efficient Home Tax Credit</w:t>
      </w:r>
    </w:p>
    <w:p w14:paraId="006A5065" w14:textId="77777777" w:rsidR="00334DE5" w:rsidRPr="00BA05AB" w:rsidRDefault="00334DE5" w:rsidP="00334DE5">
      <w:pPr>
        <w:spacing w:after="0" w:line="240" w:lineRule="auto"/>
        <w:rPr>
          <w:rFonts w:ascii="Arial" w:hAnsi="Arial" w:cs="Arial"/>
          <w:sz w:val="24"/>
          <w:szCs w:val="24"/>
        </w:rPr>
      </w:pPr>
    </w:p>
    <w:p w14:paraId="099ADE14" w14:textId="77777777" w:rsidR="00334DE5" w:rsidRPr="00BA05AB" w:rsidRDefault="00334DE5" w:rsidP="00334DE5">
      <w:pPr>
        <w:spacing w:after="0" w:line="240" w:lineRule="auto"/>
        <w:rPr>
          <w:rFonts w:ascii="Arial" w:hAnsi="Arial" w:cs="Arial"/>
          <w:sz w:val="24"/>
          <w:szCs w:val="24"/>
        </w:rPr>
      </w:pPr>
      <w:r w:rsidRPr="00BA05AB">
        <w:rPr>
          <w:rFonts w:ascii="Arial" w:hAnsi="Arial" w:cs="Arial"/>
          <w:sz w:val="24"/>
          <w:szCs w:val="24"/>
        </w:rPr>
        <w:t>Dear Chairman Crapo, Chairman Smith, Ranking Member Wyden, and Ranking Member Neal:</w:t>
      </w:r>
    </w:p>
    <w:p w14:paraId="15465F44" w14:textId="77777777" w:rsidR="00334DE5" w:rsidRPr="00BA05AB" w:rsidRDefault="00334DE5" w:rsidP="00334DE5">
      <w:pPr>
        <w:spacing w:after="0" w:line="240" w:lineRule="auto"/>
        <w:rPr>
          <w:rFonts w:ascii="Arial" w:hAnsi="Arial" w:cs="Arial"/>
          <w:sz w:val="24"/>
          <w:szCs w:val="24"/>
        </w:rPr>
      </w:pPr>
    </w:p>
    <w:p w14:paraId="47C162F2" w14:textId="77777777" w:rsidR="00334DE5" w:rsidRDefault="00334DE5" w:rsidP="00334DE5">
      <w:pPr>
        <w:spacing w:after="0" w:line="240" w:lineRule="auto"/>
        <w:rPr>
          <w:rFonts w:ascii="Arial" w:hAnsi="Arial" w:cs="Arial"/>
          <w:sz w:val="24"/>
          <w:szCs w:val="24"/>
        </w:rPr>
      </w:pPr>
      <w:r>
        <w:rPr>
          <w:rFonts w:ascii="Arial" w:hAnsi="Arial" w:cs="Arial"/>
          <w:sz w:val="24"/>
          <w:szCs w:val="24"/>
        </w:rPr>
        <w:t>We, t</w:t>
      </w:r>
      <w:r w:rsidRPr="00BA05AB">
        <w:rPr>
          <w:rFonts w:ascii="Arial" w:hAnsi="Arial" w:cs="Arial"/>
          <w:sz w:val="24"/>
          <w:szCs w:val="24"/>
        </w:rPr>
        <w:t xml:space="preserve">he signatories </w:t>
      </w:r>
      <w:r>
        <w:rPr>
          <w:rFonts w:ascii="Arial" w:hAnsi="Arial" w:cs="Arial"/>
          <w:sz w:val="24"/>
          <w:szCs w:val="24"/>
        </w:rPr>
        <w:t>of</w:t>
      </w:r>
      <w:r w:rsidRPr="00BA05AB">
        <w:rPr>
          <w:rFonts w:ascii="Arial" w:hAnsi="Arial" w:cs="Arial"/>
          <w:sz w:val="24"/>
          <w:szCs w:val="24"/>
        </w:rPr>
        <w:t xml:space="preserve"> this letter support the </w:t>
      </w:r>
      <w:r>
        <w:rPr>
          <w:rFonts w:ascii="Arial" w:hAnsi="Arial" w:cs="Arial"/>
          <w:sz w:val="24"/>
          <w:szCs w:val="24"/>
        </w:rPr>
        <w:t>45L</w:t>
      </w:r>
      <w:r w:rsidRPr="00BA05AB">
        <w:rPr>
          <w:rFonts w:ascii="Arial" w:hAnsi="Arial" w:cs="Arial"/>
          <w:sz w:val="24"/>
          <w:szCs w:val="24"/>
        </w:rPr>
        <w:t xml:space="preserve"> energy efficient home tax credit and ask that it not be legislatively eliminated or weakened.  </w:t>
      </w:r>
    </w:p>
    <w:p w14:paraId="60FDB8B0" w14:textId="77777777" w:rsidR="00334DE5" w:rsidRDefault="00334DE5" w:rsidP="00334DE5">
      <w:pPr>
        <w:spacing w:after="0" w:line="240" w:lineRule="auto"/>
        <w:rPr>
          <w:rFonts w:ascii="Arial" w:hAnsi="Arial" w:cs="Arial"/>
          <w:sz w:val="24"/>
          <w:szCs w:val="24"/>
        </w:rPr>
      </w:pPr>
    </w:p>
    <w:p w14:paraId="00A32736" w14:textId="77777777" w:rsidR="00334DE5" w:rsidRDefault="00334DE5" w:rsidP="00334DE5">
      <w:pPr>
        <w:spacing w:after="0" w:line="240" w:lineRule="auto"/>
        <w:rPr>
          <w:rFonts w:ascii="Arial" w:hAnsi="Arial" w:cs="Arial"/>
          <w:sz w:val="24"/>
          <w:szCs w:val="24"/>
        </w:rPr>
      </w:pPr>
      <w:r w:rsidRPr="00BA05AB">
        <w:rPr>
          <w:rFonts w:ascii="Arial" w:hAnsi="Arial" w:cs="Arial"/>
          <w:sz w:val="24"/>
          <w:szCs w:val="24"/>
        </w:rPr>
        <w:t xml:space="preserve">We represent </w:t>
      </w:r>
      <w:r>
        <w:rPr>
          <w:rFonts w:ascii="Arial" w:hAnsi="Arial" w:cs="Arial"/>
          <w:sz w:val="24"/>
          <w:szCs w:val="24"/>
        </w:rPr>
        <w:t xml:space="preserve">home energy rating companies, the construction industry and product manufacturers and suppliers </w:t>
      </w:r>
      <w:r w:rsidRPr="00BA05AB">
        <w:rPr>
          <w:rFonts w:ascii="Arial" w:hAnsi="Arial" w:cs="Arial"/>
          <w:sz w:val="24"/>
          <w:szCs w:val="24"/>
        </w:rPr>
        <w:t xml:space="preserve">that form the backbone of the U.S. energy efficiency industry.  Our workforce is deeply rooted in communities across every state who contribute to local economies and advance energy savings nationwide, all while </w:t>
      </w:r>
      <w:r>
        <w:rPr>
          <w:rFonts w:ascii="Arial" w:hAnsi="Arial" w:cs="Arial"/>
          <w:sz w:val="24"/>
          <w:szCs w:val="24"/>
        </w:rPr>
        <w:t>creating</w:t>
      </w:r>
      <w:r w:rsidRPr="00BA05AB">
        <w:rPr>
          <w:rFonts w:ascii="Arial" w:hAnsi="Arial" w:cs="Arial"/>
          <w:sz w:val="24"/>
          <w:szCs w:val="24"/>
        </w:rPr>
        <w:t xml:space="preserve"> jobs that cannot be outsourced.</w:t>
      </w:r>
    </w:p>
    <w:p w14:paraId="0E23EBFB" w14:textId="77777777" w:rsidR="00334DE5" w:rsidRPr="00BA05AB" w:rsidRDefault="00334DE5" w:rsidP="00334DE5">
      <w:pPr>
        <w:spacing w:after="0" w:line="240" w:lineRule="auto"/>
        <w:rPr>
          <w:rFonts w:ascii="Arial" w:hAnsi="Arial" w:cs="Arial"/>
          <w:sz w:val="24"/>
          <w:szCs w:val="24"/>
        </w:rPr>
      </w:pPr>
    </w:p>
    <w:p w14:paraId="1320B9DB" w14:textId="77777777" w:rsidR="00334DE5" w:rsidRDefault="00334DE5" w:rsidP="00334DE5">
      <w:pPr>
        <w:spacing w:after="0" w:line="240" w:lineRule="auto"/>
        <w:rPr>
          <w:rFonts w:ascii="Arial" w:hAnsi="Arial" w:cs="Arial"/>
          <w:sz w:val="24"/>
          <w:szCs w:val="24"/>
        </w:rPr>
      </w:pPr>
      <w:r w:rsidRPr="00BA05AB">
        <w:rPr>
          <w:rFonts w:ascii="Arial" w:hAnsi="Arial" w:cs="Arial"/>
          <w:sz w:val="24"/>
          <w:szCs w:val="24"/>
        </w:rPr>
        <w:t xml:space="preserve">The </w:t>
      </w:r>
      <w:r>
        <w:rPr>
          <w:rFonts w:ascii="Arial" w:hAnsi="Arial" w:cs="Arial"/>
          <w:sz w:val="24"/>
          <w:szCs w:val="24"/>
        </w:rPr>
        <w:t>legislation creating the 45L</w:t>
      </w:r>
      <w:r w:rsidRPr="00BA05AB">
        <w:rPr>
          <w:rFonts w:ascii="Arial" w:hAnsi="Arial" w:cs="Arial"/>
          <w:sz w:val="24"/>
          <w:szCs w:val="24"/>
        </w:rPr>
        <w:t xml:space="preserve"> tax credit </w:t>
      </w:r>
      <w:r>
        <w:rPr>
          <w:rFonts w:ascii="Arial" w:hAnsi="Arial" w:cs="Arial"/>
          <w:sz w:val="24"/>
          <w:szCs w:val="24"/>
        </w:rPr>
        <w:t xml:space="preserve">had bipartisan sponsors and was </w:t>
      </w:r>
      <w:r w:rsidRPr="00BA05AB">
        <w:rPr>
          <w:rFonts w:ascii="Arial" w:hAnsi="Arial" w:cs="Arial"/>
          <w:sz w:val="24"/>
          <w:szCs w:val="24"/>
        </w:rPr>
        <w:t xml:space="preserve">signed into law by President </w:t>
      </w:r>
      <w:r>
        <w:rPr>
          <w:rFonts w:ascii="Arial" w:hAnsi="Arial" w:cs="Arial"/>
          <w:sz w:val="24"/>
          <w:szCs w:val="24"/>
        </w:rPr>
        <w:t xml:space="preserve">George W. </w:t>
      </w:r>
      <w:r w:rsidRPr="00BA05AB">
        <w:rPr>
          <w:rFonts w:ascii="Arial" w:hAnsi="Arial" w:cs="Arial"/>
          <w:sz w:val="24"/>
          <w:szCs w:val="24"/>
        </w:rPr>
        <w:t xml:space="preserve">Bush in 2005.  It provided </w:t>
      </w:r>
      <w:r>
        <w:rPr>
          <w:rFonts w:ascii="Arial" w:hAnsi="Arial" w:cs="Arial"/>
          <w:sz w:val="24"/>
          <w:szCs w:val="24"/>
        </w:rPr>
        <w:t>$2,000 to homebuilders who built and sold homes that were more efficient than the 2006 International Conservation Code (IECC)</w:t>
      </w:r>
      <w:r w:rsidRPr="00BA05AB">
        <w:rPr>
          <w:rFonts w:ascii="Arial" w:hAnsi="Arial" w:cs="Arial"/>
          <w:sz w:val="24"/>
          <w:szCs w:val="24"/>
        </w:rPr>
        <w:t>.  Over time, inflation diminished the value of the credit</w:t>
      </w:r>
      <w:r>
        <w:rPr>
          <w:rFonts w:ascii="Arial" w:hAnsi="Arial" w:cs="Arial"/>
          <w:sz w:val="24"/>
          <w:szCs w:val="24"/>
        </w:rPr>
        <w:t xml:space="preserve"> and over the years the IECC has become more energy efficient stringent </w:t>
      </w:r>
      <w:r w:rsidRPr="00BA05AB">
        <w:rPr>
          <w:rFonts w:ascii="Arial" w:hAnsi="Arial" w:cs="Arial"/>
          <w:sz w:val="24"/>
          <w:szCs w:val="24"/>
        </w:rPr>
        <w:t xml:space="preserve">  </w:t>
      </w:r>
      <w:proofErr w:type="gramStart"/>
      <w:r>
        <w:rPr>
          <w:rFonts w:ascii="Arial" w:hAnsi="Arial" w:cs="Arial"/>
          <w:sz w:val="24"/>
          <w:szCs w:val="24"/>
        </w:rPr>
        <w:t>In</w:t>
      </w:r>
      <w:proofErr w:type="gramEnd"/>
      <w:r>
        <w:rPr>
          <w:rFonts w:ascii="Arial" w:hAnsi="Arial" w:cs="Arial"/>
          <w:sz w:val="24"/>
          <w:szCs w:val="24"/>
        </w:rPr>
        <w:t xml:space="preserve"> addition, the tax credit with its dated target and lack of quality assurance oversight resulted in an unjustified cost to the federal treasury </w:t>
      </w:r>
      <w:r w:rsidRPr="00BA05AB">
        <w:rPr>
          <w:rFonts w:ascii="Arial" w:hAnsi="Arial" w:cs="Arial"/>
          <w:sz w:val="24"/>
          <w:szCs w:val="24"/>
        </w:rPr>
        <w:t xml:space="preserve">Yearly uncertainty over reauthorization also limited its effectiveness.  </w:t>
      </w:r>
    </w:p>
    <w:p w14:paraId="6986B1FA" w14:textId="77777777" w:rsidR="00334DE5" w:rsidRDefault="00334DE5" w:rsidP="00334DE5">
      <w:pPr>
        <w:spacing w:after="0" w:line="240" w:lineRule="auto"/>
        <w:rPr>
          <w:rFonts w:ascii="Arial" w:hAnsi="Arial" w:cs="Arial"/>
          <w:sz w:val="24"/>
          <w:szCs w:val="24"/>
        </w:rPr>
      </w:pPr>
    </w:p>
    <w:p w14:paraId="6F66BAD7" w14:textId="77777777" w:rsidR="00334DE5" w:rsidRDefault="00334DE5" w:rsidP="00334DE5">
      <w:pPr>
        <w:spacing w:after="0" w:line="240" w:lineRule="auto"/>
        <w:rPr>
          <w:rFonts w:ascii="Arial" w:hAnsi="Arial" w:cs="Arial"/>
          <w:sz w:val="24"/>
          <w:szCs w:val="24"/>
        </w:rPr>
      </w:pPr>
      <w:r>
        <w:rPr>
          <w:rFonts w:ascii="Arial" w:hAnsi="Arial" w:cs="Arial"/>
          <w:sz w:val="24"/>
          <w:szCs w:val="24"/>
        </w:rPr>
        <w:t xml:space="preserve">In 2022 Congress addressed these issues by updated the tax credit by extending the program to 2031, Congress reforms </w:t>
      </w:r>
      <w:r w:rsidRPr="00BA05AB">
        <w:rPr>
          <w:rFonts w:ascii="Arial" w:hAnsi="Arial" w:cs="Arial"/>
          <w:sz w:val="24"/>
          <w:szCs w:val="24"/>
        </w:rPr>
        <w:t>provide</w:t>
      </w:r>
      <w:r>
        <w:rPr>
          <w:rFonts w:ascii="Arial" w:hAnsi="Arial" w:cs="Arial"/>
          <w:sz w:val="24"/>
          <w:szCs w:val="24"/>
        </w:rPr>
        <w:t>d</w:t>
      </w:r>
      <w:r w:rsidRPr="00BA05AB">
        <w:rPr>
          <w:rFonts w:ascii="Arial" w:hAnsi="Arial" w:cs="Arial"/>
          <w:sz w:val="24"/>
          <w:szCs w:val="24"/>
        </w:rPr>
        <w:t xml:space="preserve"> long-term certainty and </w:t>
      </w:r>
      <w:r>
        <w:rPr>
          <w:rFonts w:ascii="Arial" w:hAnsi="Arial" w:cs="Arial"/>
          <w:sz w:val="24"/>
          <w:szCs w:val="24"/>
        </w:rPr>
        <w:t xml:space="preserve">tied the credits to the federal Environmental Protection Agency’s ENERGY STAR Homes and the U.S. Department of Energy’s Zero Energy Ready Program.  </w:t>
      </w:r>
    </w:p>
    <w:p w14:paraId="531ACBBB" w14:textId="77777777" w:rsidR="00334DE5" w:rsidRDefault="00334DE5" w:rsidP="00334DE5">
      <w:pPr>
        <w:spacing w:after="0" w:line="240" w:lineRule="auto"/>
        <w:rPr>
          <w:rFonts w:ascii="Arial" w:hAnsi="Arial" w:cs="Arial"/>
          <w:sz w:val="24"/>
          <w:szCs w:val="24"/>
        </w:rPr>
      </w:pPr>
    </w:p>
    <w:p w14:paraId="4606A7EA" w14:textId="77777777" w:rsidR="00334DE5" w:rsidRPr="00AE0598" w:rsidRDefault="00334DE5" w:rsidP="00334DE5">
      <w:pPr>
        <w:spacing w:after="0" w:line="240" w:lineRule="auto"/>
        <w:rPr>
          <w:rFonts w:ascii="Arial" w:hAnsi="Arial" w:cs="Arial"/>
          <w:sz w:val="24"/>
          <w:szCs w:val="24"/>
        </w:rPr>
      </w:pPr>
      <w:r w:rsidRPr="00AE0598">
        <w:rPr>
          <w:rFonts w:ascii="Arial" w:hAnsi="Arial" w:cs="Arial"/>
          <w:sz w:val="24"/>
          <w:szCs w:val="24"/>
        </w:rPr>
        <w:t>The</w:t>
      </w:r>
      <w:r>
        <w:rPr>
          <w:rFonts w:ascii="Arial" w:hAnsi="Arial" w:cs="Arial"/>
          <w:sz w:val="24"/>
          <w:szCs w:val="24"/>
        </w:rPr>
        <w:t xml:space="preserve"> 45L</w:t>
      </w:r>
      <w:r w:rsidRPr="00AE0598">
        <w:rPr>
          <w:rFonts w:ascii="Arial" w:hAnsi="Arial" w:cs="Arial"/>
          <w:sz w:val="24"/>
          <w:szCs w:val="24"/>
        </w:rPr>
        <w:t xml:space="preserve"> tax credit enables </w:t>
      </w:r>
      <w:r>
        <w:rPr>
          <w:rFonts w:ascii="Arial" w:hAnsi="Arial" w:cs="Arial"/>
          <w:sz w:val="24"/>
          <w:szCs w:val="24"/>
        </w:rPr>
        <w:t>builders</w:t>
      </w:r>
      <w:r w:rsidRPr="00AE0598">
        <w:rPr>
          <w:rFonts w:ascii="Arial" w:hAnsi="Arial" w:cs="Arial"/>
          <w:sz w:val="24"/>
          <w:szCs w:val="24"/>
        </w:rPr>
        <w:t xml:space="preserve"> to invest in more </w:t>
      </w:r>
      <w:r>
        <w:rPr>
          <w:rFonts w:ascii="Arial" w:hAnsi="Arial" w:cs="Arial"/>
          <w:sz w:val="24"/>
          <w:szCs w:val="24"/>
        </w:rPr>
        <w:t>energy upgrades to their homes they sell</w:t>
      </w:r>
      <w:r w:rsidRPr="00AE0598">
        <w:rPr>
          <w:rFonts w:ascii="Arial" w:hAnsi="Arial" w:cs="Arial"/>
          <w:sz w:val="24"/>
          <w:szCs w:val="24"/>
        </w:rPr>
        <w:t xml:space="preserve">.  These investments unlock energy savings that decrease monthly utility </w:t>
      </w:r>
      <w:r w:rsidRPr="00AE0598">
        <w:rPr>
          <w:rFonts w:ascii="Arial" w:hAnsi="Arial" w:cs="Arial"/>
          <w:sz w:val="24"/>
          <w:szCs w:val="24"/>
        </w:rPr>
        <w:lastRenderedPageBreak/>
        <w:t>bills.  </w:t>
      </w:r>
      <w:r>
        <w:rPr>
          <w:rFonts w:ascii="Arial" w:hAnsi="Arial" w:cs="Arial"/>
          <w:sz w:val="24"/>
          <w:szCs w:val="24"/>
        </w:rPr>
        <w:t xml:space="preserve">RESNET calculates that an ENERGY STAR home will save more than10% energy than a standard home built to today’s energy codes.  This can net significant savings annually to the homeowner.  </w:t>
      </w:r>
      <w:r w:rsidRPr="00D7441B">
        <w:rPr>
          <w:rFonts w:ascii="Arial" w:hAnsi="Arial" w:cs="Arial"/>
          <w:sz w:val="24"/>
          <w:szCs w:val="24"/>
        </w:rPr>
        <w:t>For most families, utility bills are the</w:t>
      </w:r>
      <w:r>
        <w:rPr>
          <w:rFonts w:ascii="Arial" w:hAnsi="Arial" w:cs="Arial"/>
          <w:sz w:val="24"/>
          <w:szCs w:val="24"/>
        </w:rPr>
        <w:t xml:space="preserve"> largest home ownership cost outside of the mortgage loan</w:t>
      </w:r>
      <w:r w:rsidRPr="00D7441B">
        <w:rPr>
          <w:rFonts w:ascii="Arial" w:hAnsi="Arial" w:cs="Arial"/>
          <w:sz w:val="24"/>
          <w:szCs w:val="24"/>
        </w:rPr>
        <w:t>.</w:t>
      </w:r>
    </w:p>
    <w:p w14:paraId="086493D4" w14:textId="77777777" w:rsidR="00334DE5" w:rsidRDefault="00334DE5" w:rsidP="00334DE5">
      <w:pPr>
        <w:spacing w:after="0" w:line="240" w:lineRule="auto"/>
        <w:rPr>
          <w:rFonts w:ascii="Arial" w:hAnsi="Arial" w:cs="Arial"/>
          <w:sz w:val="24"/>
          <w:szCs w:val="24"/>
        </w:rPr>
      </w:pPr>
    </w:p>
    <w:p w14:paraId="1587DB00" w14:textId="77777777" w:rsidR="00334DE5" w:rsidRDefault="00334DE5" w:rsidP="00334DE5">
      <w:pPr>
        <w:spacing w:after="0" w:line="240" w:lineRule="auto"/>
        <w:rPr>
          <w:rFonts w:ascii="Arial" w:hAnsi="Arial" w:cs="Arial"/>
          <w:sz w:val="24"/>
          <w:szCs w:val="24"/>
        </w:rPr>
      </w:pPr>
      <w:r w:rsidRPr="00D7441B">
        <w:rPr>
          <w:rFonts w:ascii="Arial" w:hAnsi="Arial" w:cs="Arial"/>
          <w:sz w:val="24"/>
          <w:szCs w:val="24"/>
        </w:rPr>
        <w:t xml:space="preserve">Beyond the pocketbook benefit to homeowners, there are multiple compelling reasons to support the </w:t>
      </w:r>
      <w:r>
        <w:rPr>
          <w:rFonts w:ascii="Arial" w:hAnsi="Arial" w:cs="Arial"/>
          <w:sz w:val="24"/>
          <w:szCs w:val="24"/>
        </w:rPr>
        <w:t>45L</w:t>
      </w:r>
      <w:r w:rsidRPr="00D7441B">
        <w:rPr>
          <w:rFonts w:ascii="Arial" w:hAnsi="Arial" w:cs="Arial"/>
          <w:sz w:val="24"/>
          <w:szCs w:val="24"/>
        </w:rPr>
        <w:t xml:space="preserve"> tax credit and make our nation’s homes more energy efficient: </w:t>
      </w:r>
    </w:p>
    <w:p w14:paraId="17E93E35" w14:textId="77777777" w:rsidR="00334DE5" w:rsidRDefault="00334DE5" w:rsidP="00334DE5">
      <w:pPr>
        <w:spacing w:after="0" w:line="240" w:lineRule="auto"/>
        <w:rPr>
          <w:rFonts w:ascii="Arial" w:hAnsi="Arial" w:cs="Arial"/>
          <w:sz w:val="24"/>
          <w:szCs w:val="24"/>
        </w:rPr>
      </w:pPr>
    </w:p>
    <w:p w14:paraId="6A043B5D" w14:textId="77777777" w:rsidR="00334DE5" w:rsidRDefault="00334DE5" w:rsidP="00334DE5">
      <w:pPr>
        <w:pStyle w:val="ListParagraph"/>
        <w:numPr>
          <w:ilvl w:val="0"/>
          <w:numId w:val="1"/>
        </w:numPr>
        <w:spacing w:after="0" w:line="240" w:lineRule="auto"/>
        <w:rPr>
          <w:rFonts w:ascii="Arial" w:hAnsi="Arial" w:cs="Arial"/>
          <w:sz w:val="24"/>
          <w:szCs w:val="24"/>
        </w:rPr>
      </w:pPr>
      <w:r>
        <w:rPr>
          <w:rFonts w:ascii="Arial" w:hAnsi="Arial" w:cs="Arial"/>
          <w:sz w:val="24"/>
          <w:szCs w:val="24"/>
        </w:rPr>
        <w:t>E</w:t>
      </w:r>
      <w:r w:rsidRPr="000A5103">
        <w:rPr>
          <w:rFonts w:ascii="Arial" w:hAnsi="Arial" w:cs="Arial"/>
          <w:sz w:val="24"/>
          <w:szCs w:val="24"/>
        </w:rPr>
        <w:t>nergy-efficient homes are more resilient in extreme weather</w:t>
      </w:r>
    </w:p>
    <w:p w14:paraId="3F663CE5" w14:textId="77777777" w:rsidR="00334DE5" w:rsidRDefault="00334DE5" w:rsidP="00334DE5">
      <w:pPr>
        <w:pStyle w:val="ListParagraph"/>
        <w:numPr>
          <w:ilvl w:val="0"/>
          <w:numId w:val="1"/>
        </w:numPr>
        <w:spacing w:after="0" w:line="240" w:lineRule="auto"/>
        <w:rPr>
          <w:rFonts w:ascii="Arial" w:hAnsi="Arial" w:cs="Arial"/>
          <w:sz w:val="24"/>
          <w:szCs w:val="24"/>
        </w:rPr>
      </w:pPr>
      <w:r>
        <w:rPr>
          <w:rFonts w:ascii="Arial" w:hAnsi="Arial" w:cs="Arial"/>
          <w:sz w:val="24"/>
          <w:szCs w:val="24"/>
        </w:rPr>
        <w:t>E</w:t>
      </w:r>
      <w:r w:rsidRPr="000A5103">
        <w:rPr>
          <w:rFonts w:ascii="Arial" w:hAnsi="Arial" w:cs="Arial"/>
          <w:sz w:val="24"/>
          <w:szCs w:val="24"/>
        </w:rPr>
        <w:t>nergy-efficient homes are healthier homes</w:t>
      </w:r>
      <w:r>
        <w:rPr>
          <w:rFonts w:ascii="Arial" w:hAnsi="Arial" w:cs="Arial"/>
          <w:sz w:val="24"/>
          <w:szCs w:val="24"/>
        </w:rPr>
        <w:t xml:space="preserve">, </w:t>
      </w:r>
      <w:r w:rsidRPr="000A5103">
        <w:rPr>
          <w:rFonts w:ascii="Arial" w:hAnsi="Arial" w:cs="Arial"/>
          <w:sz w:val="24"/>
          <w:szCs w:val="24"/>
        </w:rPr>
        <w:t xml:space="preserve">and </w:t>
      </w:r>
    </w:p>
    <w:p w14:paraId="503AFC6D" w14:textId="77777777" w:rsidR="00334DE5" w:rsidRDefault="00334DE5" w:rsidP="00334DE5">
      <w:pPr>
        <w:pStyle w:val="ListParagraph"/>
        <w:numPr>
          <w:ilvl w:val="0"/>
          <w:numId w:val="1"/>
        </w:numPr>
        <w:spacing w:after="0" w:line="240" w:lineRule="auto"/>
        <w:rPr>
          <w:rFonts w:ascii="Arial" w:hAnsi="Arial" w:cs="Arial"/>
          <w:sz w:val="24"/>
          <w:szCs w:val="24"/>
        </w:rPr>
      </w:pPr>
      <w:r>
        <w:rPr>
          <w:rFonts w:ascii="Arial" w:hAnsi="Arial" w:cs="Arial"/>
          <w:sz w:val="24"/>
          <w:szCs w:val="24"/>
        </w:rPr>
        <w:t>B</w:t>
      </w:r>
      <w:r w:rsidRPr="000A5103">
        <w:rPr>
          <w:rFonts w:ascii="Arial" w:hAnsi="Arial" w:cs="Arial"/>
          <w:sz w:val="24"/>
          <w:szCs w:val="24"/>
        </w:rPr>
        <w:t xml:space="preserve">uilding energy efficiency enables utilities to better manage demands on the electrical grid.  </w:t>
      </w:r>
    </w:p>
    <w:p w14:paraId="01F2B645" w14:textId="77777777" w:rsidR="00334DE5" w:rsidRDefault="00334DE5" w:rsidP="00334DE5">
      <w:pPr>
        <w:spacing w:after="0" w:line="240" w:lineRule="auto"/>
        <w:rPr>
          <w:rFonts w:ascii="Arial" w:hAnsi="Arial" w:cs="Arial"/>
          <w:sz w:val="24"/>
          <w:szCs w:val="24"/>
        </w:rPr>
      </w:pPr>
    </w:p>
    <w:p w14:paraId="57473248" w14:textId="77777777" w:rsidR="00334DE5" w:rsidRPr="000A5103" w:rsidRDefault="00334DE5" w:rsidP="00334DE5">
      <w:pPr>
        <w:spacing w:after="0" w:line="240" w:lineRule="auto"/>
        <w:rPr>
          <w:rFonts w:ascii="Arial" w:hAnsi="Arial" w:cs="Arial"/>
          <w:sz w:val="24"/>
          <w:szCs w:val="24"/>
        </w:rPr>
      </w:pPr>
      <w:r w:rsidRPr="000A5103">
        <w:rPr>
          <w:rFonts w:ascii="Arial" w:hAnsi="Arial" w:cs="Arial"/>
          <w:sz w:val="24"/>
          <w:szCs w:val="24"/>
        </w:rPr>
        <w:t>It is for these reasons that we urge Congress to maintain the current 45L tax credit.</w:t>
      </w:r>
    </w:p>
    <w:p w14:paraId="6160DD5B" w14:textId="77777777" w:rsidR="00334DE5" w:rsidRPr="00D7441B" w:rsidRDefault="00334DE5" w:rsidP="00334DE5">
      <w:pPr>
        <w:spacing w:after="0" w:line="240" w:lineRule="auto"/>
        <w:rPr>
          <w:rFonts w:ascii="Arial" w:hAnsi="Arial" w:cs="Arial"/>
          <w:sz w:val="24"/>
          <w:szCs w:val="24"/>
        </w:rPr>
      </w:pPr>
    </w:p>
    <w:p w14:paraId="5C18DDCC" w14:textId="77777777" w:rsidR="00334DE5" w:rsidRPr="00D7441B" w:rsidRDefault="00334DE5" w:rsidP="00334DE5">
      <w:pPr>
        <w:spacing w:after="0" w:line="240" w:lineRule="auto"/>
        <w:rPr>
          <w:rFonts w:ascii="Arial" w:hAnsi="Arial" w:cs="Arial"/>
          <w:sz w:val="24"/>
          <w:szCs w:val="24"/>
        </w:rPr>
      </w:pPr>
      <w:r w:rsidRPr="00D7441B">
        <w:rPr>
          <w:rFonts w:ascii="Arial" w:hAnsi="Arial" w:cs="Arial"/>
          <w:sz w:val="24"/>
          <w:szCs w:val="24"/>
        </w:rPr>
        <w:t>Sincerely,</w:t>
      </w:r>
    </w:p>
    <w:p w14:paraId="4101D0F9" w14:textId="77777777" w:rsidR="00334DE5" w:rsidRDefault="00334DE5" w:rsidP="00334DE5">
      <w:pPr>
        <w:spacing w:after="0" w:line="240" w:lineRule="auto"/>
        <w:rPr>
          <w:rFonts w:ascii="Arial" w:hAnsi="Arial" w:cs="Arial"/>
          <w:sz w:val="24"/>
          <w:szCs w:val="24"/>
        </w:rPr>
      </w:pPr>
    </w:p>
    <w:p w14:paraId="08E8ECAF" w14:textId="77777777" w:rsidR="00C900E2" w:rsidRDefault="00C900E2"/>
    <w:sectPr w:rsidR="00C90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C1DE0"/>
    <w:multiLevelType w:val="hybridMultilevel"/>
    <w:tmpl w:val="AFD4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1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E5"/>
    <w:rsid w:val="00305210"/>
    <w:rsid w:val="00334DE5"/>
    <w:rsid w:val="006B6F08"/>
    <w:rsid w:val="00C900E2"/>
    <w:rsid w:val="00D9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ABBD5"/>
  <w15:chartTrackingRefBased/>
  <w15:docId w15:val="{9FE33729-EC43-BC4C-9662-DD8009CB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DE5"/>
    <w:pPr>
      <w:spacing w:line="259" w:lineRule="auto"/>
    </w:pPr>
    <w:rPr>
      <w:kern w:val="0"/>
      <w:sz w:val="22"/>
      <w:szCs w:val="22"/>
      <w14:ligatures w14:val="none"/>
    </w:rPr>
  </w:style>
  <w:style w:type="paragraph" w:styleId="Heading1">
    <w:name w:val="heading 1"/>
    <w:basedOn w:val="Normal"/>
    <w:next w:val="Normal"/>
    <w:link w:val="Heading1Char"/>
    <w:uiPriority w:val="9"/>
    <w:qFormat/>
    <w:rsid w:val="00334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DE5"/>
    <w:rPr>
      <w:rFonts w:eastAsiaTheme="majorEastAsia" w:cstheme="majorBidi"/>
      <w:color w:val="272727" w:themeColor="text1" w:themeTint="D8"/>
    </w:rPr>
  </w:style>
  <w:style w:type="paragraph" w:styleId="Title">
    <w:name w:val="Title"/>
    <w:basedOn w:val="Normal"/>
    <w:next w:val="Normal"/>
    <w:link w:val="TitleChar"/>
    <w:uiPriority w:val="10"/>
    <w:qFormat/>
    <w:rsid w:val="00334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DE5"/>
    <w:pPr>
      <w:spacing w:before="160"/>
      <w:jc w:val="center"/>
    </w:pPr>
    <w:rPr>
      <w:i/>
      <w:iCs/>
      <w:color w:val="404040" w:themeColor="text1" w:themeTint="BF"/>
    </w:rPr>
  </w:style>
  <w:style w:type="character" w:customStyle="1" w:styleId="QuoteChar">
    <w:name w:val="Quote Char"/>
    <w:basedOn w:val="DefaultParagraphFont"/>
    <w:link w:val="Quote"/>
    <w:uiPriority w:val="29"/>
    <w:rsid w:val="00334DE5"/>
    <w:rPr>
      <w:i/>
      <w:iCs/>
      <w:color w:val="404040" w:themeColor="text1" w:themeTint="BF"/>
    </w:rPr>
  </w:style>
  <w:style w:type="paragraph" w:styleId="ListParagraph">
    <w:name w:val="List Paragraph"/>
    <w:basedOn w:val="Normal"/>
    <w:uiPriority w:val="34"/>
    <w:qFormat/>
    <w:rsid w:val="00334DE5"/>
    <w:pPr>
      <w:ind w:left="720"/>
      <w:contextualSpacing/>
    </w:pPr>
  </w:style>
  <w:style w:type="character" w:styleId="IntenseEmphasis">
    <w:name w:val="Intense Emphasis"/>
    <w:basedOn w:val="DefaultParagraphFont"/>
    <w:uiPriority w:val="21"/>
    <w:qFormat/>
    <w:rsid w:val="00334DE5"/>
    <w:rPr>
      <w:i/>
      <w:iCs/>
      <w:color w:val="0F4761" w:themeColor="accent1" w:themeShade="BF"/>
    </w:rPr>
  </w:style>
  <w:style w:type="paragraph" w:styleId="IntenseQuote">
    <w:name w:val="Intense Quote"/>
    <w:basedOn w:val="Normal"/>
    <w:next w:val="Normal"/>
    <w:link w:val="IntenseQuoteChar"/>
    <w:uiPriority w:val="30"/>
    <w:qFormat/>
    <w:rsid w:val="00334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DE5"/>
    <w:rPr>
      <w:i/>
      <w:iCs/>
      <w:color w:val="0F4761" w:themeColor="accent1" w:themeShade="BF"/>
    </w:rPr>
  </w:style>
  <w:style w:type="character" w:styleId="IntenseReference">
    <w:name w:val="Intense Reference"/>
    <w:basedOn w:val="DefaultParagraphFont"/>
    <w:uiPriority w:val="32"/>
    <w:qFormat/>
    <w:rsid w:val="00334D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Clara Hedrick</cp:lastModifiedBy>
  <cp:revision>1</cp:revision>
  <dcterms:created xsi:type="dcterms:W3CDTF">2025-01-15T22:12:00Z</dcterms:created>
  <dcterms:modified xsi:type="dcterms:W3CDTF">2025-01-15T22:12:00Z</dcterms:modified>
</cp:coreProperties>
</file>