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6720D50F" w:rsidR="001E380F" w:rsidRDefault="19CFBE67" w:rsidP="411BA0B4">
      <w:pPr>
        <w:jc w:val="center"/>
        <w:rPr>
          <w:b/>
          <w:bCs/>
        </w:rPr>
      </w:pPr>
      <w:r w:rsidRPr="411BA0B4">
        <w:rPr>
          <w:b/>
          <w:bCs/>
        </w:rPr>
        <w:t>Agenda – RESNET 1550 Technical Working Group</w:t>
      </w:r>
    </w:p>
    <w:p w14:paraId="3F8AAA04" w14:textId="0532BF28" w:rsidR="19CFBE67" w:rsidRDefault="19CFBE67" w:rsidP="411BA0B4">
      <w:pPr>
        <w:jc w:val="center"/>
        <w:rPr>
          <w:b/>
          <w:bCs/>
        </w:rPr>
      </w:pPr>
      <w:r w:rsidRPr="411BA0B4">
        <w:rPr>
          <w:b/>
          <w:bCs/>
        </w:rPr>
        <w:t>March 25, 2025</w:t>
      </w:r>
    </w:p>
    <w:p w14:paraId="4042DF89" w14:textId="5BC1B674" w:rsidR="3D1C9AAF" w:rsidRDefault="19CFBE67" w:rsidP="7B02ECF0">
      <w:pPr>
        <w:pStyle w:val="ListParagraph"/>
        <w:numPr>
          <w:ilvl w:val="0"/>
          <w:numId w:val="1"/>
        </w:numPr>
        <w:spacing w:line="276" w:lineRule="auto"/>
      </w:pPr>
      <w:r w:rsidRPr="7B02ECF0">
        <w:t>Weekly meeting cadence</w:t>
      </w:r>
      <w:r w:rsidR="00C8315B">
        <w:t>/p</w:t>
      </w:r>
      <w:r w:rsidR="006A6CBA">
        <w:t>rotocol</w:t>
      </w:r>
    </w:p>
    <w:p w14:paraId="32382481" w14:textId="369057A5" w:rsidR="19CFBE67" w:rsidRDefault="19CFBE67" w:rsidP="7B02ECF0">
      <w:pPr>
        <w:pStyle w:val="ListParagraph"/>
        <w:numPr>
          <w:ilvl w:val="1"/>
          <w:numId w:val="1"/>
        </w:numPr>
        <w:spacing w:line="276" w:lineRule="auto"/>
      </w:pPr>
      <w:r w:rsidRPr="7B02ECF0">
        <w:t>In advance of meeting, please review the comments under consideration for the meeting and leave notes in Column J if you have discussion points</w:t>
      </w:r>
    </w:p>
    <w:p w14:paraId="682B05F4" w14:textId="00D8D4A8" w:rsidR="6721731F" w:rsidRDefault="19CFBE67" w:rsidP="70C30FD7">
      <w:pPr>
        <w:pStyle w:val="ListParagraph"/>
        <w:numPr>
          <w:ilvl w:val="1"/>
          <w:numId w:val="1"/>
        </w:numPr>
        <w:spacing w:line="276" w:lineRule="auto"/>
      </w:pPr>
      <w:r w:rsidRPr="338EB282">
        <w:t>If you are not able to attend but want to provide input on a particular comment, let us know</w:t>
      </w:r>
    </w:p>
    <w:p w14:paraId="5FD8D4B9" w14:textId="25713547" w:rsidR="35E831E6" w:rsidRDefault="35E831E6" w:rsidP="338EB282">
      <w:pPr>
        <w:pStyle w:val="ListParagraph"/>
        <w:numPr>
          <w:ilvl w:val="1"/>
          <w:numId w:val="1"/>
        </w:numPr>
        <w:spacing w:line="276" w:lineRule="auto"/>
      </w:pPr>
      <w:r w:rsidRPr="411BA0B4">
        <w:t>To edit the spreadsheet, you must open in Excel using the menu on the top left of the Dropbox spreadsheet:</w:t>
      </w:r>
      <w:r>
        <w:br/>
      </w:r>
      <w:r w:rsidR="7C471BC5">
        <w:rPr>
          <w:noProof/>
        </w:rPr>
        <w:drawing>
          <wp:inline distT="0" distB="0" distL="0" distR="0" wp14:anchorId="71E007B2" wp14:editId="6D471F3B">
            <wp:extent cx="4696623" cy="1727200"/>
            <wp:effectExtent l="12700" t="12700" r="12700" b="12700"/>
            <wp:docPr id="1789223872" name="Picture 1789223872">
              <a:extLst xmlns:a="http://schemas.openxmlformats.org/drawingml/2006/main">
                <a:ext uri="{FF2B5EF4-FFF2-40B4-BE49-F238E27FC236}">
                  <a16:creationId xmlns:a16="http://schemas.microsoft.com/office/drawing/2014/main" id="{0EA13771-F1B3-4282-97B9-A0B7A94A97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22387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623" cy="17272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FCC7591" w14:textId="63741D56" w:rsidR="6721731F" w:rsidRDefault="6721731F" w:rsidP="338EB282">
      <w:pPr>
        <w:pStyle w:val="ListParagraph"/>
        <w:numPr>
          <w:ilvl w:val="0"/>
          <w:numId w:val="1"/>
        </w:numPr>
        <w:spacing w:line="276" w:lineRule="auto"/>
      </w:pPr>
      <w:r>
        <w:t xml:space="preserve">Draft responses for rejections will be </w:t>
      </w:r>
      <w:r w:rsidR="6B9BE8F1">
        <w:t>on</w:t>
      </w:r>
      <w:r>
        <w:t xml:space="preserve"> the spreadsheet starting next week. We won’t review during meetings but leave comments if you have suggestions or concerns. </w:t>
      </w:r>
      <w:r>
        <w:br/>
      </w:r>
      <w:r w:rsidR="1BE62571">
        <w:t xml:space="preserve">We will vote </w:t>
      </w:r>
      <w:r w:rsidR="532AF46C">
        <w:t xml:space="preserve">as a group </w:t>
      </w:r>
      <w:r w:rsidR="1BE62571">
        <w:t xml:space="preserve">on all responses at the end of the process prior to </w:t>
      </w:r>
      <w:r w:rsidR="12B376A4">
        <w:t>sending them</w:t>
      </w:r>
      <w:r w:rsidR="1BE62571">
        <w:t xml:space="preserve"> to</w:t>
      </w:r>
      <w:r w:rsidR="30777BE7">
        <w:t xml:space="preserve"> the</w:t>
      </w:r>
      <w:r w:rsidR="1BE62571">
        <w:t xml:space="preserve"> SDC.</w:t>
      </w:r>
    </w:p>
    <w:p w14:paraId="46B72624" w14:textId="17A227A0" w:rsidR="0A8D4503" w:rsidRDefault="1BE62571" w:rsidP="1484C077">
      <w:pPr>
        <w:pStyle w:val="ListParagraph"/>
        <w:numPr>
          <w:ilvl w:val="0"/>
          <w:numId w:val="1"/>
        </w:numPr>
        <w:spacing w:line="276" w:lineRule="auto"/>
      </w:pPr>
      <w:r w:rsidRPr="4D48AB49">
        <w:t>We will select a range of comments to address at each meeting in advance</w:t>
      </w:r>
      <w:r w:rsidR="0A8D4503" w:rsidRPr="4D48AB49">
        <w:t xml:space="preserve"> so you can prepare in advance.</w:t>
      </w:r>
      <w:r w:rsidR="0A8D4503">
        <w:br/>
      </w:r>
      <w:r w:rsidR="0A8D4503" w:rsidRPr="4D48AB49">
        <w:t>This week, we will try to move through all of the acceptances.</w:t>
      </w:r>
    </w:p>
    <w:p w14:paraId="58D0D800" w14:textId="6E205002" w:rsidR="0A8D4503" w:rsidRDefault="0A8D4503" w:rsidP="614CCD09">
      <w:pPr>
        <w:pStyle w:val="ListParagraph"/>
        <w:numPr>
          <w:ilvl w:val="0"/>
          <w:numId w:val="1"/>
        </w:numPr>
        <w:spacing w:line="276" w:lineRule="auto"/>
      </w:pPr>
      <w:r w:rsidRPr="640DE948">
        <w:t xml:space="preserve">Next week, we will move to “accept in principle.” We will add </w:t>
      </w:r>
      <w:proofErr w:type="gramStart"/>
      <w:r w:rsidRPr="640DE948">
        <w:t>draft</w:t>
      </w:r>
      <w:proofErr w:type="gramEnd"/>
      <w:r w:rsidRPr="640DE948">
        <w:t xml:space="preserve"> text to Column M in advance of the </w:t>
      </w:r>
      <w:r w:rsidR="4F25E1F0" w:rsidRPr="640DE948">
        <w:t>meeting, so we have a basis for discussion. Please review in advance and, if possible, leave comments in Column M.</w:t>
      </w:r>
    </w:p>
    <w:p w14:paraId="62AECFBD" w14:textId="5662A553" w:rsidR="0A8D4503" w:rsidRDefault="2FFEE195" w:rsidP="4D48AB49">
      <w:pPr>
        <w:pStyle w:val="ListParagraph"/>
        <w:numPr>
          <w:ilvl w:val="0"/>
          <w:numId w:val="1"/>
        </w:numPr>
        <w:spacing w:line="276" w:lineRule="auto"/>
      </w:pPr>
      <w:r w:rsidRPr="614CCD09">
        <w:t>We will identify in advance the comments we intend to address at each meeting.</w:t>
      </w:r>
    </w:p>
    <w:sectPr w:rsidR="0A8D4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733"/>
    <w:multiLevelType w:val="hybridMultilevel"/>
    <w:tmpl w:val="FFFFFFFF"/>
    <w:lvl w:ilvl="0" w:tplc="2B724142">
      <w:start w:val="1"/>
      <w:numFmt w:val="decimal"/>
      <w:lvlText w:val="%1."/>
      <w:lvlJc w:val="left"/>
      <w:pPr>
        <w:ind w:left="720" w:hanging="360"/>
      </w:pPr>
    </w:lvl>
    <w:lvl w:ilvl="1" w:tplc="E6CA6E40">
      <w:start w:val="1"/>
      <w:numFmt w:val="lowerLetter"/>
      <w:lvlText w:val="%2."/>
      <w:lvlJc w:val="left"/>
      <w:pPr>
        <w:ind w:left="1440" w:hanging="360"/>
      </w:pPr>
    </w:lvl>
    <w:lvl w:ilvl="2" w:tplc="02141AAC">
      <w:start w:val="1"/>
      <w:numFmt w:val="lowerRoman"/>
      <w:lvlText w:val="%3."/>
      <w:lvlJc w:val="right"/>
      <w:pPr>
        <w:ind w:left="2160" w:hanging="180"/>
      </w:pPr>
    </w:lvl>
    <w:lvl w:ilvl="3" w:tplc="8B2472AA">
      <w:start w:val="1"/>
      <w:numFmt w:val="decimal"/>
      <w:lvlText w:val="%4."/>
      <w:lvlJc w:val="left"/>
      <w:pPr>
        <w:ind w:left="2880" w:hanging="360"/>
      </w:pPr>
    </w:lvl>
    <w:lvl w:ilvl="4" w:tplc="4C104EC4">
      <w:start w:val="1"/>
      <w:numFmt w:val="lowerLetter"/>
      <w:lvlText w:val="%5."/>
      <w:lvlJc w:val="left"/>
      <w:pPr>
        <w:ind w:left="3600" w:hanging="360"/>
      </w:pPr>
    </w:lvl>
    <w:lvl w:ilvl="5" w:tplc="2324911E">
      <w:start w:val="1"/>
      <w:numFmt w:val="lowerRoman"/>
      <w:lvlText w:val="%6."/>
      <w:lvlJc w:val="right"/>
      <w:pPr>
        <w:ind w:left="4320" w:hanging="180"/>
      </w:pPr>
    </w:lvl>
    <w:lvl w:ilvl="6" w:tplc="B8F4DB3A">
      <w:start w:val="1"/>
      <w:numFmt w:val="decimal"/>
      <w:lvlText w:val="%7."/>
      <w:lvlJc w:val="left"/>
      <w:pPr>
        <w:ind w:left="5040" w:hanging="360"/>
      </w:pPr>
    </w:lvl>
    <w:lvl w:ilvl="7" w:tplc="D9D8C6C4">
      <w:start w:val="1"/>
      <w:numFmt w:val="lowerLetter"/>
      <w:lvlText w:val="%8."/>
      <w:lvlJc w:val="left"/>
      <w:pPr>
        <w:ind w:left="5760" w:hanging="360"/>
      </w:pPr>
    </w:lvl>
    <w:lvl w:ilvl="8" w:tplc="EE364E94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9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76E8E9"/>
    <w:rsid w:val="000B22F2"/>
    <w:rsid w:val="000E0A08"/>
    <w:rsid w:val="001E380F"/>
    <w:rsid w:val="00243153"/>
    <w:rsid w:val="00285E4D"/>
    <w:rsid w:val="006A6CBA"/>
    <w:rsid w:val="00702A7D"/>
    <w:rsid w:val="00814BDA"/>
    <w:rsid w:val="00C82A01"/>
    <w:rsid w:val="00C8315B"/>
    <w:rsid w:val="00D876A0"/>
    <w:rsid w:val="0A8D4503"/>
    <w:rsid w:val="12B376A4"/>
    <w:rsid w:val="1314FF23"/>
    <w:rsid w:val="1484C077"/>
    <w:rsid w:val="192044C6"/>
    <w:rsid w:val="19CFBE67"/>
    <w:rsid w:val="1BA88EF2"/>
    <w:rsid w:val="1BE62571"/>
    <w:rsid w:val="2E393D73"/>
    <w:rsid w:val="2FFEE195"/>
    <w:rsid w:val="30777BE7"/>
    <w:rsid w:val="338EB282"/>
    <w:rsid w:val="35E831E6"/>
    <w:rsid w:val="37CD4E68"/>
    <w:rsid w:val="3C33A9D0"/>
    <w:rsid w:val="3D1C9AAF"/>
    <w:rsid w:val="411BA0B4"/>
    <w:rsid w:val="4781B3AB"/>
    <w:rsid w:val="4BE97FD7"/>
    <w:rsid w:val="4D48AB49"/>
    <w:rsid w:val="4F25E1F0"/>
    <w:rsid w:val="532AF46C"/>
    <w:rsid w:val="614CCD09"/>
    <w:rsid w:val="61E85E44"/>
    <w:rsid w:val="640DE948"/>
    <w:rsid w:val="65895EC8"/>
    <w:rsid w:val="6721731F"/>
    <w:rsid w:val="677742E8"/>
    <w:rsid w:val="6A76E8E9"/>
    <w:rsid w:val="6B3E6A43"/>
    <w:rsid w:val="6B9BE8F1"/>
    <w:rsid w:val="70C30FD7"/>
    <w:rsid w:val="7B02ECF0"/>
    <w:rsid w:val="7C47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6E8E9"/>
  <w15:chartTrackingRefBased/>
  <w15:docId w15:val="{D24821BA-9FDB-46FA-9CDE-262CA2E2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777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1df19-1d95-40b9-8952-f391e5cd1063" xsi:nil="true"/>
    <lcf76f155ced4ddcb4097134ff3c332f xmlns="a22c15c9-5ee2-43fc-bf23-4bf4823d63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_Document" ma:contentTypeID="0x010100510ED7DDF0B7174EA8E5395FB52A0653009A1B8683CC42DD4C8355AB327A34F5CA" ma:contentTypeVersion="3" ma:contentTypeDescription="Content Type for document libraries on Project sites" ma:contentTypeScope="" ma:versionID="9bafa0e9fd583226960aa5497f31c55c">
  <xsd:schema xmlns:xsd="http://www.w3.org/2001/XMLSchema" xmlns:xs="http://www.w3.org/2001/XMLSchema" xmlns:p="http://schemas.microsoft.com/office/2006/metadata/properties" xmlns:ns2="a1df9832-fa29-4d0b-8301-c5ccf72ca850" targetNamespace="http://schemas.microsoft.com/office/2006/metadata/properties" ma:root="true" ma:fieldsID="1b35440029cf14d34c02a5615563ae4b" ns2:_="">
    <xsd:import namespace="a1df9832-fa29-4d0b-8301-c5ccf72ca850"/>
    <xsd:element name="properties">
      <xsd:complexType>
        <xsd:sequence>
          <xsd:element name="documentManagement">
            <xsd:complexType>
              <xsd:all>
                <xsd:element ref="ns2:e8144e7327f648c595f8fe404acef197" minOccurs="0"/>
                <xsd:element ref="ns2:TaxCatchAll" minOccurs="0"/>
                <xsd:element ref="ns2:TaxCatchAllLabel" minOccurs="0"/>
                <xsd:element ref="ns2:m2d3b84e453a41b493d2f8293d453bfc" minOccurs="0"/>
                <xsd:element ref="ns2:o811e3c0c0214fc6bb33522f4837a579" minOccurs="0"/>
                <xsd:element ref="ns2:Project" minOccurs="0"/>
                <xsd:element ref="ns2:n48685bf95bc4b8fa4aa6bfb34ecb222" minOccurs="0"/>
                <xsd:element ref="ns2:eda3356070224fe59cf39745c882f8c6" minOccurs="0"/>
                <xsd:element ref="ns2:m26e38606aa543cb981614fc6d4928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f9832-fa29-4d0b-8301-c5ccf72ca850" elementFormDefault="qualified">
    <xsd:import namespace="http://schemas.microsoft.com/office/2006/documentManagement/types"/>
    <xsd:import namespace="http://schemas.microsoft.com/office/infopath/2007/PartnerControls"/>
    <xsd:element name="e8144e7327f648c595f8fe404acef197" ma:index="8" nillable="true" ma:taxonomy="true" ma:internalName="e8144e7327f648c595f8fe404acef197" ma:taxonomyFieldName="Document_x0020_Status" ma:displayName="Document Status" ma:default="1;#Draft|1196e416-c1e2-46e4-892a-39f21fb650b4" ma:fieldId="{e8144e73-27f6-48c5-95f8-fe404acef197}" ma:sspId="78ca830c-a034-4168-b956-d7763e68b615" ma:termSetId="d65b1371-216a-449b-be5c-ac75538459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abbf3f-0c84-41ae-90d6-40e7a31b5d2f}" ma:internalName="TaxCatchAll" ma:showField="CatchAllData" ma:web="de8f42c2-9f31-4b9f-bf16-af09fa755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abbf3f-0c84-41ae-90d6-40e7a31b5d2f}" ma:internalName="TaxCatchAllLabel" ma:readOnly="true" ma:showField="CatchAllDataLabel" ma:web="de8f42c2-9f31-4b9f-bf16-af09fa755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2d3b84e453a41b493d2f8293d453bfc" ma:index="12" nillable="true" ma:taxonomy="true" ma:internalName="m2d3b84e453a41b493d2f8293d453bfc" ma:taxonomyFieldName="Countries_x0020_Impacted" ma:displayName="Countries Impacted" ma:default="3;#United States|e78c81d2-f77a-4423-bced-88c0de1115e6" ma:fieldId="{62d3b84e-453a-41b4-93d2-f8293d453bfc}" ma:sspId="78ca830c-a034-4168-b956-d7763e68b615" ma:termSetId="e1c3647c-981b-42b1-93b5-578d8c5389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11e3c0c0214fc6bb33522f4837a579" ma:index="14" nillable="true" ma:taxonomy="true" ma:internalName="o811e3c0c0214fc6bb33522f4837a579" ma:taxonomyFieldName="Legal_x0020_Designation" ma:displayName="Legal Designation" ma:default="2;#Restricted - Internal use only|16e0e62b-45fc-43f2-9316-8e87a381ed63" ma:fieldId="{8811e3c0-c021-4fc6-bb33-522f4837a579}" ma:sspId="78ca830c-a034-4168-b956-d7763e68b615" ma:termSetId="d7cab2b2-b4f8-46a9-89b2-4eecb42d47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" ma:index="16" nillable="true" ma:displayName="Project" ma:default="Embodied Carbon" ma:internalName="Project">
      <xsd:simpleType>
        <xsd:restriction base="dms:Text">
          <xsd:maxLength value="255"/>
        </xsd:restriction>
      </xsd:simpleType>
    </xsd:element>
    <xsd:element name="n48685bf95bc4b8fa4aa6bfb34ecb222" ma:index="17" nillable="true" ma:taxonomy="true" ma:internalName="n48685bf95bc4b8fa4aa6bfb34ecb222" ma:taxonomyFieldName="Program" ma:displayName="Program" ma:default="5;#Carbon-Free Buildings|6d5332a4-270e-4d3f-9006-80a36a781c0d" ma:fieldId="{748685bf-95bc-4b8f-a4aa-6bfb34ecb222}" ma:sspId="78ca830c-a034-4168-b956-d7763e68b615" ma:termSetId="fb5b2e61-77ad-482a-9c70-531e7aa7f7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a3356070224fe59cf39745c882f8c6" ma:index="19" nillable="true" ma:taxonomy="true" ma:internalName="eda3356070224fe59cf39745c882f8c6" ma:taxonomyFieldName="Initiative" ma:displayName="Initiative" ma:default="4;#BLD - Pathways to Zero|4ece9c4e-0a30-4296-964a-d1b7bf4428b9" ma:fieldId="{eda33560-7022-4fe5-9cf3-9745c882f8c6}" ma:sspId="78ca830c-a034-4168-b956-d7763e68b615" ma:termSetId="903b7f5a-2ae5-4e42-8208-77428af6ee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6e38606aa543cb981614fc6d49280d" ma:index="21" nillable="true" ma:taxonomy="true" ma:internalName="m26e38606aa543cb981614fc6d49280d" ma:taxonomyFieldName="Technology" ma:displayName="Technology" ma:default="" ma:fieldId="{626e3860-6aa5-43cb-9816-14fc6d49280d}" ma:sspId="78ca830c-a034-4168-b956-d7763e68b615" ma:termSetId="fb0d05d2-464d-47d8-b8c5-88e37d853ee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C4462-8083-4220-B0B3-EBE55056B779}">
  <ds:schemaRefs>
    <ds:schemaRef ds:uri="http://purl.org/dc/terms/"/>
    <ds:schemaRef ds:uri="a1df9832-fa29-4d0b-8301-c5ccf72ca85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4FF55F-60EA-44AB-9A72-D631A41B9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D5E41-BB34-4469-B94E-303BEC275DF8}"/>
</file>

<file path=customXml/itemProps4.xml><?xml version="1.0" encoding="utf-8"?>
<ds:datastoreItem xmlns:ds="http://schemas.openxmlformats.org/officeDocument/2006/customXml" ds:itemID="{EDCC8BBB-F066-48CB-B0F5-AAAB4CFC8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f9832-fa29-4d0b-8301-c5ccf72ca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Magwood</dc:creator>
  <cp:keywords/>
  <dc:description/>
  <cp:lastModifiedBy>Chris Magwood</cp:lastModifiedBy>
  <cp:revision>2</cp:revision>
  <dcterms:created xsi:type="dcterms:W3CDTF">2025-03-25T15:44:00Z</dcterms:created>
  <dcterms:modified xsi:type="dcterms:W3CDTF">2025-03-25T15:44:00Z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ntries Impacted">
    <vt:lpwstr>3;#United States|e78c81d2-f77a-4423-bced-88c0de1115e6</vt:lpwstr>
  </property>
  <property fmtid="{D5CDD505-2E9C-101B-9397-08002B2CF9AE}" pid="3" name="ContentTypeId">
    <vt:lpwstr>0x0101005ACA0A2A6E635C44B9384D7B4942CE22</vt:lpwstr>
  </property>
  <property fmtid="{D5CDD505-2E9C-101B-9397-08002B2CF9AE}" pid="4" name="Document Status">
    <vt:lpwstr>1;#Draft|1196e416-c1e2-46e4-892a-39f21fb650b4</vt:lpwstr>
  </property>
  <property fmtid="{D5CDD505-2E9C-101B-9397-08002B2CF9AE}" pid="5" name="Program">
    <vt:lpwstr>5;#Carbon-Free Buildings|6d5332a4-270e-4d3f-9006-80a36a781c0d</vt:lpwstr>
  </property>
  <property fmtid="{D5CDD505-2E9C-101B-9397-08002B2CF9AE}" pid="6" name="Initiative">
    <vt:lpwstr>4;#BLD - Pathways to Zero|4ece9c4e-0a30-4296-964a-d1b7bf4428b9</vt:lpwstr>
  </property>
  <property fmtid="{D5CDD505-2E9C-101B-9397-08002B2CF9AE}" pid="7" name="Legal Designation">
    <vt:lpwstr>2;#Restricted - Internal use only|16e0e62b-45fc-43f2-9316-8e87a381ed63</vt:lpwstr>
  </property>
  <property fmtid="{D5CDD505-2E9C-101B-9397-08002B2CF9AE}" pid="8" name="Technology">
    <vt:lpwstr/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Document_x0020_Status">
    <vt:lpwstr>1;#Draft|1196e416-c1e2-46e4-892a-39f21fb650b4</vt:lpwstr>
  </property>
  <property fmtid="{D5CDD505-2E9C-101B-9397-08002B2CF9AE}" pid="12" name="Legal_x0020_Designation">
    <vt:lpwstr>2;#Restricted - Internal use only|16e0e62b-45fc-43f2-9316-8e87a381ed63</vt:lpwstr>
  </property>
  <property fmtid="{D5CDD505-2E9C-101B-9397-08002B2CF9AE}" pid="13" name="Countries_x0020_Impacted">
    <vt:lpwstr>3;#United States|e78c81d2-f77a-4423-bced-88c0de1115e6</vt:lpwstr>
  </property>
</Properties>
</file>